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657" w14:textId="15959BD0" w:rsidR="003352A7" w:rsidRPr="008C4D7A" w:rsidRDefault="008C4D7A" w:rsidP="008C4D7A">
      <w:pPr>
        <w:pStyle w:val="Titel"/>
        <w:spacing w:line="240" w:lineRule="auto"/>
        <w:ind w:left="0"/>
        <w:rPr>
          <w:rFonts w:cs="Calibri"/>
          <w:b w:val="0"/>
          <w:bCs/>
          <w:sz w:val="44"/>
          <w:szCs w:val="44"/>
        </w:rPr>
      </w:pPr>
      <w:r w:rsidRPr="008C4D7A">
        <w:rPr>
          <w:rFonts w:cs="Calibri"/>
          <w:b w:val="0"/>
          <w:bCs/>
          <w:sz w:val="44"/>
          <w:szCs w:val="44"/>
        </w:rPr>
        <w:t>Vragenlijst risico’s terreinomstandigheden</w:t>
      </w:r>
    </w:p>
    <w:p w14:paraId="6D580B16" w14:textId="77777777" w:rsidR="008C4D7A" w:rsidRDefault="008C4D7A" w:rsidP="00D10E5A"/>
    <w:p w14:paraId="0651EED0" w14:textId="7E36428F" w:rsidR="00D10E5A" w:rsidRDefault="00D10E5A" w:rsidP="00D10E5A">
      <w:r>
        <w:t xml:space="preserve">Controleer het terrein </w:t>
      </w:r>
      <w:r w:rsidR="00CE60D2">
        <w:t>een paar</w:t>
      </w:r>
      <w:r>
        <w:t xml:space="preserve"> dagen voor </w:t>
      </w:r>
      <w:r w:rsidR="00CE60D2">
        <w:t>elke</w:t>
      </w:r>
      <w:r>
        <w:t xml:space="preserve"> werkdag op bijzondere risico's. In dit formulier zijn suggesties gegeven. Bedenk zelf (in overleg met de terreineigenaar) welke bijzondere risico’s van toepassing kunnen zijn op de werklocatie.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67"/>
        <w:gridCol w:w="1990"/>
        <w:gridCol w:w="1984"/>
        <w:gridCol w:w="2119"/>
        <w:gridCol w:w="7"/>
      </w:tblGrid>
      <w:tr w:rsidR="00D10E5A" w14:paraId="0EB05CBB" w14:textId="77777777" w:rsidTr="00D10E5A">
        <w:trPr>
          <w:trHeight w:val="300"/>
        </w:trPr>
        <w:tc>
          <w:tcPr>
            <w:tcW w:w="2967" w:type="dxa"/>
            <w:shd w:val="clear" w:color="auto" w:fill="E1EFEE"/>
          </w:tcPr>
          <w:p w14:paraId="16F704C1" w14:textId="77777777" w:rsidR="00D10E5A" w:rsidRDefault="00D10E5A" w:rsidP="006C52ED">
            <w:pPr>
              <w:rPr>
                <w:b/>
                <w:bCs/>
                <w:sz w:val="32"/>
                <w:szCs w:val="32"/>
              </w:rPr>
            </w:pPr>
            <w:r w:rsidRPr="00A32BB1">
              <w:rPr>
                <w:b/>
                <w:bCs/>
                <w:sz w:val="28"/>
                <w:szCs w:val="28"/>
              </w:rPr>
              <w:t>Locatiegegevens</w:t>
            </w:r>
          </w:p>
        </w:tc>
        <w:tc>
          <w:tcPr>
            <w:tcW w:w="1990" w:type="dxa"/>
            <w:vMerge w:val="restart"/>
            <w:shd w:val="clear" w:color="auto" w:fill="E1EFEE"/>
            <w:vAlign w:val="bottom"/>
          </w:tcPr>
          <w:p w14:paraId="1D7E3130" w14:textId="77777777" w:rsidR="00D10E5A" w:rsidRPr="00A32BB1" w:rsidRDefault="00D10E5A" w:rsidP="00A32BB1">
            <w:pPr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Datum werkdag</w:t>
            </w:r>
          </w:p>
        </w:tc>
        <w:tc>
          <w:tcPr>
            <w:tcW w:w="1984" w:type="dxa"/>
            <w:vMerge w:val="restart"/>
            <w:shd w:val="clear" w:color="auto" w:fill="E1EFEE"/>
            <w:vAlign w:val="bottom"/>
          </w:tcPr>
          <w:p w14:paraId="0D31C672" w14:textId="77777777" w:rsidR="00D10E5A" w:rsidRPr="00A32BB1" w:rsidRDefault="00D10E5A" w:rsidP="00A32BB1">
            <w:pPr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Hoeveel</w:t>
            </w:r>
          </w:p>
          <w:p w14:paraId="4996CC3E" w14:textId="77777777" w:rsidR="00D10E5A" w:rsidRPr="00A32BB1" w:rsidRDefault="00D10E5A" w:rsidP="00A32BB1">
            <w:pPr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personen</w:t>
            </w:r>
          </w:p>
        </w:tc>
        <w:tc>
          <w:tcPr>
            <w:tcW w:w="2126" w:type="dxa"/>
            <w:gridSpan w:val="2"/>
            <w:vMerge w:val="restart"/>
            <w:shd w:val="clear" w:color="auto" w:fill="E1EFEE"/>
            <w:vAlign w:val="bottom"/>
          </w:tcPr>
          <w:p w14:paraId="392655A5" w14:textId="77777777" w:rsidR="00D10E5A" w:rsidRPr="00A32BB1" w:rsidRDefault="00D10E5A" w:rsidP="00A32BB1">
            <w:pPr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Werkzaamheden</w:t>
            </w:r>
          </w:p>
        </w:tc>
      </w:tr>
      <w:tr w:rsidR="00D10E5A" w14:paraId="6C310D57" w14:textId="77777777" w:rsidTr="00CE72E3">
        <w:trPr>
          <w:trHeight w:val="300"/>
        </w:trPr>
        <w:tc>
          <w:tcPr>
            <w:tcW w:w="2967" w:type="dxa"/>
            <w:shd w:val="clear" w:color="auto" w:fill="E1EFEE"/>
            <w:vAlign w:val="bottom"/>
          </w:tcPr>
          <w:p w14:paraId="1EE237D8" w14:textId="77777777" w:rsidR="00D10E5A" w:rsidRDefault="00D10E5A" w:rsidP="00CE72E3">
            <w:pPr>
              <w:rPr>
                <w:b/>
                <w:bCs/>
                <w:sz w:val="18"/>
              </w:rPr>
            </w:pPr>
            <w:r w:rsidRPr="00A32BB1">
              <w:rPr>
                <w:b/>
                <w:bCs/>
                <w:szCs w:val="22"/>
              </w:rPr>
              <w:t xml:space="preserve">Werklocatie </w:t>
            </w:r>
          </w:p>
        </w:tc>
        <w:tc>
          <w:tcPr>
            <w:tcW w:w="1990" w:type="dxa"/>
            <w:vMerge/>
            <w:shd w:val="clear" w:color="auto" w:fill="E1EFEE"/>
          </w:tcPr>
          <w:p w14:paraId="67851F00" w14:textId="77777777" w:rsidR="00D10E5A" w:rsidRDefault="00D10E5A" w:rsidP="006C52ED"/>
        </w:tc>
        <w:tc>
          <w:tcPr>
            <w:tcW w:w="1984" w:type="dxa"/>
            <w:vMerge/>
            <w:shd w:val="clear" w:color="auto" w:fill="E1EFEE"/>
          </w:tcPr>
          <w:p w14:paraId="7903326A" w14:textId="77777777" w:rsidR="00D10E5A" w:rsidRDefault="00D10E5A" w:rsidP="006C52ED"/>
        </w:tc>
        <w:tc>
          <w:tcPr>
            <w:tcW w:w="2126" w:type="dxa"/>
            <w:gridSpan w:val="2"/>
            <w:vMerge/>
            <w:shd w:val="clear" w:color="auto" w:fill="E1EFEE"/>
          </w:tcPr>
          <w:p w14:paraId="0AB21089" w14:textId="77777777" w:rsidR="00D10E5A" w:rsidRDefault="00D10E5A" w:rsidP="006C52ED"/>
        </w:tc>
      </w:tr>
      <w:tr w:rsidR="00D10E5A" w14:paraId="0499A1B3" w14:textId="77777777" w:rsidTr="006C52ED">
        <w:trPr>
          <w:trHeight w:val="300"/>
        </w:trPr>
        <w:tc>
          <w:tcPr>
            <w:tcW w:w="2967" w:type="dxa"/>
          </w:tcPr>
          <w:p w14:paraId="30D9BDF0" w14:textId="77777777" w:rsidR="00D10E5A" w:rsidRDefault="00D10E5A" w:rsidP="006C52ED">
            <w:pPr>
              <w:rPr>
                <w:sz w:val="18"/>
              </w:rPr>
            </w:pPr>
          </w:p>
          <w:p w14:paraId="2C58796E" w14:textId="77777777" w:rsidR="00D10E5A" w:rsidRDefault="00D10E5A" w:rsidP="006C52ED">
            <w:pPr>
              <w:rPr>
                <w:sz w:val="18"/>
              </w:rPr>
            </w:pPr>
          </w:p>
          <w:p w14:paraId="59373140" w14:textId="77777777" w:rsidR="00D10E5A" w:rsidRDefault="00D10E5A" w:rsidP="006C52ED">
            <w:pPr>
              <w:rPr>
                <w:sz w:val="18"/>
              </w:rPr>
            </w:pPr>
          </w:p>
          <w:p w14:paraId="3569383F" w14:textId="77777777" w:rsidR="00D10E5A" w:rsidRDefault="00D10E5A" w:rsidP="006C52ED">
            <w:pPr>
              <w:rPr>
                <w:sz w:val="18"/>
              </w:rPr>
            </w:pPr>
          </w:p>
        </w:tc>
        <w:tc>
          <w:tcPr>
            <w:tcW w:w="1990" w:type="dxa"/>
          </w:tcPr>
          <w:p w14:paraId="209F941E" w14:textId="77777777" w:rsidR="00D10E5A" w:rsidRDefault="00D10E5A" w:rsidP="006C52ED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5020476" w14:textId="77777777" w:rsidR="00D10E5A" w:rsidRDefault="00D10E5A" w:rsidP="006C52ED">
            <w:pPr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5971FA3B" w14:textId="77777777" w:rsidR="00D10E5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2DA9C091" w14:textId="77777777" w:rsidTr="00D10E5A">
        <w:trPr>
          <w:gridAfter w:val="1"/>
          <w:wAfter w:w="7" w:type="dxa"/>
          <w:trHeight w:val="156"/>
        </w:trPr>
        <w:tc>
          <w:tcPr>
            <w:tcW w:w="2967" w:type="dxa"/>
            <w:shd w:val="clear" w:color="auto" w:fill="E1EFEE"/>
          </w:tcPr>
          <w:p w14:paraId="14DCF199" w14:textId="77777777" w:rsidR="00D10E5A" w:rsidRPr="005F402A" w:rsidRDefault="00D10E5A" w:rsidP="006C52ED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 w:rsidRPr="00A32BB1">
              <w:rPr>
                <w:b/>
                <w:bCs/>
                <w:sz w:val="28"/>
                <w:szCs w:val="28"/>
              </w:rPr>
              <w:t>Inspectie terrein</w:t>
            </w:r>
          </w:p>
        </w:tc>
        <w:tc>
          <w:tcPr>
            <w:tcW w:w="1990" w:type="dxa"/>
            <w:vMerge w:val="restart"/>
            <w:shd w:val="clear" w:color="auto" w:fill="E1EFEE"/>
            <w:vAlign w:val="bottom"/>
          </w:tcPr>
          <w:p w14:paraId="7B2D3C71" w14:textId="77777777" w:rsidR="00D10E5A" w:rsidRPr="00A32BB1" w:rsidRDefault="00D10E5A" w:rsidP="00A32BB1">
            <w:pPr>
              <w:jc w:val="both"/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Datum Inspectie</w:t>
            </w:r>
          </w:p>
        </w:tc>
        <w:tc>
          <w:tcPr>
            <w:tcW w:w="4103" w:type="dxa"/>
            <w:gridSpan w:val="2"/>
            <w:vMerge w:val="restart"/>
            <w:shd w:val="clear" w:color="auto" w:fill="E1EFEE"/>
            <w:vAlign w:val="bottom"/>
          </w:tcPr>
          <w:p w14:paraId="1174AE4B" w14:textId="77777777" w:rsidR="00D10E5A" w:rsidRPr="00A32BB1" w:rsidRDefault="00D10E5A" w:rsidP="00A32BB1">
            <w:pPr>
              <w:jc w:val="both"/>
              <w:rPr>
                <w:b/>
                <w:bCs/>
                <w:szCs w:val="22"/>
              </w:rPr>
            </w:pPr>
          </w:p>
          <w:p w14:paraId="444F34CF" w14:textId="77777777" w:rsidR="00D10E5A" w:rsidRPr="00A32BB1" w:rsidRDefault="00D10E5A" w:rsidP="00A32BB1">
            <w:pPr>
              <w:jc w:val="both"/>
              <w:rPr>
                <w:b/>
                <w:bCs/>
                <w:szCs w:val="22"/>
              </w:rPr>
            </w:pPr>
            <w:r w:rsidRPr="00A32BB1">
              <w:rPr>
                <w:b/>
                <w:bCs/>
                <w:szCs w:val="22"/>
              </w:rPr>
              <w:t>Opmerkingen</w:t>
            </w:r>
          </w:p>
        </w:tc>
      </w:tr>
      <w:tr w:rsidR="00D10E5A" w:rsidRPr="005F402A" w14:paraId="30E9CCB0" w14:textId="77777777" w:rsidTr="00CE72E3">
        <w:trPr>
          <w:gridAfter w:val="1"/>
          <w:wAfter w:w="7" w:type="dxa"/>
          <w:trHeight w:val="156"/>
        </w:trPr>
        <w:tc>
          <w:tcPr>
            <w:tcW w:w="2967" w:type="dxa"/>
            <w:shd w:val="clear" w:color="auto" w:fill="E1EFEE"/>
            <w:vAlign w:val="bottom"/>
          </w:tcPr>
          <w:p w14:paraId="644D4C92" w14:textId="77777777" w:rsidR="00D10E5A" w:rsidRPr="005F402A" w:rsidRDefault="00D10E5A" w:rsidP="00CE72E3">
            <w:pPr>
              <w:jc w:val="both"/>
              <w:rPr>
                <w:b/>
                <w:bCs/>
                <w:sz w:val="18"/>
              </w:rPr>
            </w:pPr>
            <w:r w:rsidRPr="00A32BB1">
              <w:rPr>
                <w:b/>
                <w:bCs/>
                <w:szCs w:val="22"/>
              </w:rPr>
              <w:t>Inspectie door</w:t>
            </w:r>
          </w:p>
        </w:tc>
        <w:tc>
          <w:tcPr>
            <w:tcW w:w="1990" w:type="dxa"/>
            <w:vMerge/>
          </w:tcPr>
          <w:p w14:paraId="047F6B56" w14:textId="77777777" w:rsidR="00D10E5A" w:rsidRPr="005F402A" w:rsidRDefault="00D10E5A" w:rsidP="006C52ED">
            <w:pPr>
              <w:rPr>
                <w:b/>
                <w:sz w:val="18"/>
              </w:rPr>
            </w:pPr>
          </w:p>
        </w:tc>
        <w:tc>
          <w:tcPr>
            <w:tcW w:w="4103" w:type="dxa"/>
            <w:gridSpan w:val="2"/>
            <w:vMerge/>
          </w:tcPr>
          <w:p w14:paraId="2745841B" w14:textId="77777777" w:rsidR="00D10E5A" w:rsidRPr="005F402A" w:rsidRDefault="00D10E5A" w:rsidP="006C52ED">
            <w:pPr>
              <w:rPr>
                <w:b/>
                <w:sz w:val="18"/>
              </w:rPr>
            </w:pPr>
          </w:p>
        </w:tc>
      </w:tr>
      <w:tr w:rsidR="00D10E5A" w:rsidRPr="005F402A" w14:paraId="2844206C" w14:textId="77777777" w:rsidTr="006C52ED">
        <w:trPr>
          <w:gridAfter w:val="1"/>
          <w:wAfter w:w="7" w:type="dxa"/>
        </w:trPr>
        <w:tc>
          <w:tcPr>
            <w:tcW w:w="2967" w:type="dxa"/>
          </w:tcPr>
          <w:p w14:paraId="145E3D5A" w14:textId="77777777" w:rsidR="00D10E5A" w:rsidRDefault="00D10E5A" w:rsidP="006C52ED">
            <w:pPr>
              <w:rPr>
                <w:sz w:val="18"/>
              </w:rPr>
            </w:pPr>
          </w:p>
          <w:p w14:paraId="7E646F1F" w14:textId="77777777" w:rsidR="00D10E5A" w:rsidRDefault="00D10E5A" w:rsidP="006C52ED">
            <w:pPr>
              <w:rPr>
                <w:sz w:val="18"/>
              </w:rPr>
            </w:pPr>
          </w:p>
          <w:p w14:paraId="6E07F8C3" w14:textId="77777777" w:rsidR="00D10E5A" w:rsidRDefault="00D10E5A" w:rsidP="006C52ED">
            <w:pPr>
              <w:rPr>
                <w:sz w:val="18"/>
              </w:rPr>
            </w:pPr>
          </w:p>
          <w:p w14:paraId="42DF3E76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990" w:type="dxa"/>
          </w:tcPr>
          <w:p w14:paraId="096C04D2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4103" w:type="dxa"/>
            <w:gridSpan w:val="2"/>
          </w:tcPr>
          <w:p w14:paraId="10019880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</w:tbl>
    <w:p w14:paraId="589C925E" w14:textId="77777777" w:rsidR="00D10E5A" w:rsidRDefault="00D10E5A" w:rsidP="00D10E5A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3969"/>
        <w:gridCol w:w="1835"/>
        <w:gridCol w:w="7"/>
      </w:tblGrid>
      <w:tr w:rsidR="00D10E5A" w:rsidRPr="005F402A" w14:paraId="107DFEED" w14:textId="77777777" w:rsidTr="006C52ED">
        <w:trPr>
          <w:gridAfter w:val="1"/>
          <w:wAfter w:w="7" w:type="dxa"/>
        </w:trPr>
        <w:tc>
          <w:tcPr>
            <w:tcW w:w="9060" w:type="dxa"/>
            <w:gridSpan w:val="3"/>
          </w:tcPr>
          <w:p w14:paraId="09A816C3" w14:textId="77777777" w:rsidR="00D10E5A" w:rsidRPr="005F402A" w:rsidRDefault="00D10E5A" w:rsidP="006C52ED">
            <w:pPr>
              <w:rPr>
                <w:sz w:val="18"/>
              </w:rPr>
            </w:pPr>
            <w:r w:rsidRPr="00CE72E3">
              <w:rPr>
                <w:szCs w:val="22"/>
              </w:rPr>
              <w:t>Risico’s/gevaar van terreinomstandigheden</w:t>
            </w:r>
          </w:p>
        </w:tc>
      </w:tr>
      <w:tr w:rsidR="00D10E5A" w:rsidRPr="005F402A" w14:paraId="69CE8C4C" w14:textId="77777777" w:rsidTr="00CE72E3">
        <w:tc>
          <w:tcPr>
            <w:tcW w:w="3256" w:type="dxa"/>
            <w:shd w:val="clear" w:color="auto" w:fill="E1EFEE"/>
          </w:tcPr>
          <w:p w14:paraId="4CA97388" w14:textId="77777777" w:rsidR="00D10E5A" w:rsidRPr="001A4833" w:rsidRDefault="00D10E5A" w:rsidP="00A32BB1">
            <w:pPr>
              <w:rPr>
                <w:b/>
                <w:sz w:val="24"/>
                <w:szCs w:val="24"/>
              </w:rPr>
            </w:pPr>
            <w:r w:rsidRPr="00CE72E3">
              <w:rPr>
                <w:b/>
                <w:sz w:val="28"/>
                <w:szCs w:val="28"/>
              </w:rPr>
              <w:t>Structurele bijzondere risico’s</w:t>
            </w:r>
          </w:p>
        </w:tc>
        <w:tc>
          <w:tcPr>
            <w:tcW w:w="3969" w:type="dxa"/>
            <w:shd w:val="clear" w:color="auto" w:fill="E1EFEE"/>
            <w:vAlign w:val="bottom"/>
          </w:tcPr>
          <w:p w14:paraId="1BC21368" w14:textId="77777777" w:rsidR="00D10E5A" w:rsidRPr="00A32BB1" w:rsidRDefault="00D10E5A" w:rsidP="00A32BB1">
            <w:pPr>
              <w:rPr>
                <w:b/>
                <w:szCs w:val="22"/>
              </w:rPr>
            </w:pPr>
            <w:r w:rsidRPr="00A32BB1">
              <w:rPr>
                <w:b/>
                <w:szCs w:val="22"/>
              </w:rPr>
              <w:t xml:space="preserve">Maatregelen </w:t>
            </w:r>
          </w:p>
        </w:tc>
        <w:tc>
          <w:tcPr>
            <w:tcW w:w="1842" w:type="dxa"/>
            <w:gridSpan w:val="2"/>
            <w:shd w:val="clear" w:color="auto" w:fill="E1EFEE"/>
            <w:vAlign w:val="bottom"/>
          </w:tcPr>
          <w:p w14:paraId="7F6F3EF0" w14:textId="77777777" w:rsidR="00D10E5A" w:rsidRPr="00A32BB1" w:rsidRDefault="00D10E5A" w:rsidP="00A32BB1">
            <w:pPr>
              <w:rPr>
                <w:b/>
                <w:szCs w:val="22"/>
              </w:rPr>
            </w:pPr>
            <w:r w:rsidRPr="00A32BB1">
              <w:rPr>
                <w:b/>
                <w:szCs w:val="22"/>
              </w:rPr>
              <w:t xml:space="preserve">Wie neemt de maatregelen </w:t>
            </w:r>
          </w:p>
        </w:tc>
      </w:tr>
      <w:tr w:rsidR="00D10E5A" w:rsidRPr="005F402A" w14:paraId="027BF42E" w14:textId="77777777" w:rsidTr="00CE72E3">
        <w:trPr>
          <w:trHeight w:val="680"/>
        </w:trPr>
        <w:tc>
          <w:tcPr>
            <w:tcW w:w="3256" w:type="dxa"/>
          </w:tcPr>
          <w:p w14:paraId="33E93D6A" w14:textId="77777777" w:rsidR="00D10E5A" w:rsidRPr="005F402A" w:rsidRDefault="00D10E5A" w:rsidP="006C52ED">
            <w:pPr>
              <w:rPr>
                <w:sz w:val="18"/>
              </w:rPr>
            </w:pPr>
            <w:r>
              <w:rPr>
                <w:sz w:val="18"/>
              </w:rPr>
              <w:t>Werkplek</w:t>
            </w:r>
            <w:r w:rsidRPr="005F402A">
              <w:rPr>
                <w:sz w:val="18"/>
              </w:rPr>
              <w:t xml:space="preserve"> met veel publiek; bezoekerscentrum, picknickplek, toegangswegen en paden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15E5E460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2F76FAB0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70407439" w14:textId="77777777" w:rsidTr="00CE72E3">
        <w:trPr>
          <w:trHeight w:val="680"/>
        </w:trPr>
        <w:tc>
          <w:tcPr>
            <w:tcW w:w="3256" w:type="dxa"/>
          </w:tcPr>
          <w:p w14:paraId="68532BB3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Aanwezigheid van veel en gevaarlijk ‘dood hout’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59C06B90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45EB559E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0E104231" w14:textId="77777777" w:rsidTr="00CE72E3">
        <w:trPr>
          <w:trHeight w:val="680"/>
        </w:trPr>
        <w:tc>
          <w:tcPr>
            <w:tcW w:w="3256" w:type="dxa"/>
          </w:tcPr>
          <w:p w14:paraId="73B7A923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In-</w:t>
            </w:r>
            <w:r>
              <w:rPr>
                <w:sz w:val="18"/>
              </w:rPr>
              <w:t xml:space="preserve"> </w:t>
            </w:r>
            <w:r w:rsidRPr="005F402A">
              <w:rPr>
                <w:sz w:val="18"/>
              </w:rPr>
              <w:t>en uitritten</w:t>
            </w:r>
          </w:p>
        </w:tc>
        <w:tc>
          <w:tcPr>
            <w:tcW w:w="3969" w:type="dxa"/>
          </w:tcPr>
          <w:p w14:paraId="67E09C6C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2EDDCD0D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14:paraId="77542DA7" w14:textId="77777777" w:rsidTr="00CE72E3">
        <w:trPr>
          <w:trHeight w:val="680"/>
        </w:trPr>
        <w:tc>
          <w:tcPr>
            <w:tcW w:w="3256" w:type="dxa"/>
          </w:tcPr>
          <w:p w14:paraId="20C81CCE" w14:textId="77777777" w:rsidR="00D10E5A" w:rsidRPr="3A7BFC23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Werk</w:t>
            </w:r>
            <w:r>
              <w:rPr>
                <w:sz w:val="18"/>
              </w:rPr>
              <w:t>plek</w:t>
            </w:r>
            <w:r w:rsidRPr="005F402A">
              <w:rPr>
                <w:sz w:val="18"/>
              </w:rPr>
              <w:t xml:space="preserve"> langs </w:t>
            </w:r>
            <w:r>
              <w:rPr>
                <w:sz w:val="18"/>
              </w:rPr>
              <w:t>een weg (altijd werken overeenkomstig VRIE 51)</w:t>
            </w:r>
          </w:p>
        </w:tc>
        <w:tc>
          <w:tcPr>
            <w:tcW w:w="3969" w:type="dxa"/>
          </w:tcPr>
          <w:p w14:paraId="3805DDDB" w14:textId="77777777" w:rsidR="00D10E5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41CFE4A" w14:textId="77777777" w:rsidR="00D10E5A" w:rsidRDefault="00D10E5A" w:rsidP="006C52ED">
            <w:pPr>
              <w:rPr>
                <w:sz w:val="18"/>
              </w:rPr>
            </w:pPr>
          </w:p>
        </w:tc>
      </w:tr>
      <w:tr w:rsidR="00D10E5A" w14:paraId="45FCE8D9" w14:textId="77777777" w:rsidTr="00CE72E3">
        <w:trPr>
          <w:trHeight w:val="680"/>
        </w:trPr>
        <w:tc>
          <w:tcPr>
            <w:tcW w:w="3256" w:type="dxa"/>
          </w:tcPr>
          <w:p w14:paraId="73685886" w14:textId="77777777" w:rsidR="00D10E5A" w:rsidRDefault="00D10E5A" w:rsidP="006C52ED">
            <w:pPr>
              <w:rPr>
                <w:sz w:val="18"/>
              </w:rPr>
            </w:pPr>
            <w:r w:rsidRPr="3A7BFC23">
              <w:rPr>
                <w:sz w:val="18"/>
              </w:rPr>
              <w:t>Werk</w:t>
            </w:r>
            <w:r>
              <w:rPr>
                <w:sz w:val="18"/>
              </w:rPr>
              <w:t>plek met</w:t>
            </w:r>
            <w:r w:rsidRPr="3A7BFC23">
              <w:rPr>
                <w:sz w:val="18"/>
              </w:rPr>
              <w:t xml:space="preserve"> hellingen </w:t>
            </w:r>
            <w:r>
              <w:rPr>
                <w:sz w:val="18"/>
              </w:rPr>
              <w:t>of</w:t>
            </w:r>
            <w:r w:rsidRPr="3A7BFC23">
              <w:rPr>
                <w:sz w:val="18"/>
              </w:rPr>
              <w:t xml:space="preserve"> taluds</w:t>
            </w:r>
          </w:p>
        </w:tc>
        <w:tc>
          <w:tcPr>
            <w:tcW w:w="3969" w:type="dxa"/>
          </w:tcPr>
          <w:p w14:paraId="05190C70" w14:textId="77777777" w:rsidR="00D10E5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2CFECCA0" w14:textId="77777777" w:rsidR="00D10E5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3510AC5F" w14:textId="77777777" w:rsidTr="00CE72E3">
        <w:trPr>
          <w:trHeight w:val="680"/>
        </w:trPr>
        <w:tc>
          <w:tcPr>
            <w:tcW w:w="3256" w:type="dxa"/>
          </w:tcPr>
          <w:p w14:paraId="127D94B1" w14:textId="77777777" w:rsidR="00D10E5A" w:rsidRPr="005F402A" w:rsidRDefault="00D10E5A" w:rsidP="006C52ED">
            <w:pPr>
              <w:rPr>
                <w:sz w:val="18"/>
              </w:rPr>
            </w:pPr>
            <w:r>
              <w:rPr>
                <w:sz w:val="18"/>
              </w:rPr>
              <w:t>Aanwezigheid van obstakels op de werkplek (b.v. niet zichtbare palen in rietland)</w:t>
            </w:r>
          </w:p>
        </w:tc>
        <w:tc>
          <w:tcPr>
            <w:tcW w:w="3969" w:type="dxa"/>
          </w:tcPr>
          <w:p w14:paraId="76BE0531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72DA2029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31E8F78B" w14:textId="77777777" w:rsidTr="00CE72E3">
        <w:trPr>
          <w:trHeight w:val="680"/>
        </w:trPr>
        <w:tc>
          <w:tcPr>
            <w:tcW w:w="3256" w:type="dxa"/>
          </w:tcPr>
          <w:p w14:paraId="5BB18C81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Aanwezigheid van hoogspanningsmasten en ondergrondse kabels en leidingen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45682274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46FEA411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63E444DC" w14:textId="77777777" w:rsidTr="00CE72E3">
        <w:trPr>
          <w:trHeight w:val="680"/>
        </w:trPr>
        <w:tc>
          <w:tcPr>
            <w:tcW w:w="3256" w:type="dxa"/>
          </w:tcPr>
          <w:p w14:paraId="516D6164" w14:textId="77777777" w:rsidR="00D10E5A" w:rsidRPr="005F402A" w:rsidRDefault="00D10E5A" w:rsidP="006C52ED">
            <w:pPr>
              <w:rPr>
                <w:sz w:val="18"/>
              </w:rPr>
            </w:pPr>
            <w:r>
              <w:rPr>
                <w:sz w:val="18"/>
              </w:rPr>
              <w:t>Mogelijk</w:t>
            </w:r>
            <w:r w:rsidRPr="005F402A">
              <w:rPr>
                <w:sz w:val="18"/>
              </w:rPr>
              <w:t xml:space="preserve"> aanwezigheid van oude oorlogsmunitie op de werkplek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6C3E279F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2782E6FD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E61554" w14:paraId="2F8FAFD9" w14:textId="77777777" w:rsidTr="00CE72E3">
        <w:tc>
          <w:tcPr>
            <w:tcW w:w="3256" w:type="dxa"/>
            <w:shd w:val="clear" w:color="auto" w:fill="auto"/>
          </w:tcPr>
          <w:p w14:paraId="47329AAA" w14:textId="77777777" w:rsidR="00D10E5A" w:rsidRDefault="00D10E5A" w:rsidP="006C52ED">
            <w:pPr>
              <w:rPr>
                <w:sz w:val="18"/>
              </w:rPr>
            </w:pPr>
            <w:r w:rsidRPr="3A7BFC23">
              <w:rPr>
                <w:sz w:val="18"/>
              </w:rPr>
              <w:t>…...</w:t>
            </w:r>
          </w:p>
          <w:p w14:paraId="7B64576D" w14:textId="77777777" w:rsidR="00D10E5A" w:rsidRPr="00E61554" w:rsidRDefault="00D10E5A" w:rsidP="006C52ED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37AF179" w14:textId="77777777" w:rsidR="00D10E5A" w:rsidRPr="00E61554" w:rsidRDefault="00D10E5A" w:rsidP="006C52ED">
            <w:pPr>
              <w:rPr>
                <w:bCs/>
                <w:sz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14:paraId="2E8E98FB" w14:textId="77777777" w:rsidR="00D10E5A" w:rsidRPr="00E61554" w:rsidRDefault="00D10E5A" w:rsidP="006C52ED">
            <w:pPr>
              <w:rPr>
                <w:bCs/>
                <w:sz w:val="18"/>
              </w:rPr>
            </w:pPr>
          </w:p>
        </w:tc>
      </w:tr>
      <w:tr w:rsidR="00D10E5A" w:rsidRPr="005F402A" w14:paraId="00B6DDA9" w14:textId="77777777" w:rsidTr="00CE72E3">
        <w:tc>
          <w:tcPr>
            <w:tcW w:w="3256" w:type="dxa"/>
            <w:shd w:val="clear" w:color="auto" w:fill="E1EFEE"/>
          </w:tcPr>
          <w:p w14:paraId="3659E96E" w14:textId="77777777" w:rsidR="00D10E5A" w:rsidRPr="001A4833" w:rsidRDefault="00D10E5A" w:rsidP="006C52ED">
            <w:pPr>
              <w:rPr>
                <w:b/>
                <w:sz w:val="24"/>
                <w:szCs w:val="24"/>
              </w:rPr>
            </w:pPr>
            <w:r w:rsidRPr="00CE72E3">
              <w:rPr>
                <w:b/>
                <w:sz w:val="28"/>
                <w:szCs w:val="28"/>
              </w:rPr>
              <w:lastRenderedPageBreak/>
              <w:t>Recente bijzondere risico’s</w:t>
            </w:r>
          </w:p>
        </w:tc>
        <w:tc>
          <w:tcPr>
            <w:tcW w:w="3969" w:type="dxa"/>
            <w:shd w:val="clear" w:color="auto" w:fill="E1EFEE"/>
            <w:vAlign w:val="bottom"/>
          </w:tcPr>
          <w:p w14:paraId="325CF362" w14:textId="77777777" w:rsidR="00D10E5A" w:rsidRPr="00CE72E3" w:rsidRDefault="00D10E5A" w:rsidP="00CE72E3">
            <w:pPr>
              <w:rPr>
                <w:b/>
                <w:szCs w:val="22"/>
              </w:rPr>
            </w:pPr>
            <w:r w:rsidRPr="00CE72E3">
              <w:rPr>
                <w:b/>
                <w:szCs w:val="22"/>
              </w:rPr>
              <w:t xml:space="preserve">Maatregelen </w:t>
            </w:r>
          </w:p>
        </w:tc>
        <w:tc>
          <w:tcPr>
            <w:tcW w:w="1842" w:type="dxa"/>
            <w:gridSpan w:val="2"/>
            <w:shd w:val="clear" w:color="auto" w:fill="E1EFEE"/>
            <w:vAlign w:val="bottom"/>
          </w:tcPr>
          <w:p w14:paraId="32F1C8F3" w14:textId="77777777" w:rsidR="00D10E5A" w:rsidRPr="005F402A" w:rsidRDefault="00D10E5A" w:rsidP="00CE72E3">
            <w:pPr>
              <w:rPr>
                <w:b/>
                <w:sz w:val="18"/>
              </w:rPr>
            </w:pPr>
            <w:r w:rsidRPr="00CE72E3">
              <w:rPr>
                <w:b/>
                <w:szCs w:val="22"/>
              </w:rPr>
              <w:t xml:space="preserve">Wie neemt de maatregelen </w:t>
            </w:r>
          </w:p>
        </w:tc>
      </w:tr>
      <w:tr w:rsidR="00D10E5A" w:rsidRPr="005F402A" w14:paraId="33E1EC1F" w14:textId="77777777" w:rsidTr="00CE72E3">
        <w:trPr>
          <w:trHeight w:val="680"/>
        </w:trPr>
        <w:tc>
          <w:tcPr>
            <w:tcW w:w="3256" w:type="dxa"/>
          </w:tcPr>
          <w:p w14:paraId="02624589" w14:textId="77777777" w:rsidR="00D10E5A" w:rsidRPr="005F402A" w:rsidRDefault="00D10E5A" w:rsidP="006C52ED">
            <w:pPr>
              <w:rPr>
                <w:sz w:val="18"/>
              </w:rPr>
            </w:pPr>
            <w:r w:rsidRPr="3A7BFC23">
              <w:rPr>
                <w:sz w:val="18"/>
              </w:rPr>
              <w:t>Stormschade, schade of verzadiging na hevige regenval, andere schade door weersomstandigheden</w:t>
            </w:r>
          </w:p>
        </w:tc>
        <w:tc>
          <w:tcPr>
            <w:tcW w:w="3969" w:type="dxa"/>
          </w:tcPr>
          <w:p w14:paraId="0F124189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4A68DC8D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4ACB3424" w14:textId="77777777" w:rsidTr="00CE72E3">
        <w:trPr>
          <w:trHeight w:val="680"/>
        </w:trPr>
        <w:tc>
          <w:tcPr>
            <w:tcW w:w="3256" w:type="dxa"/>
          </w:tcPr>
          <w:p w14:paraId="7D2C29CA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Opslag van hout (b.v. instabiele houtstapels)</w:t>
            </w:r>
          </w:p>
        </w:tc>
        <w:tc>
          <w:tcPr>
            <w:tcW w:w="3969" w:type="dxa"/>
          </w:tcPr>
          <w:p w14:paraId="224C23FE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E0D999E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090F4636" w14:textId="77777777" w:rsidTr="00CE72E3">
        <w:trPr>
          <w:trHeight w:val="680"/>
        </w:trPr>
        <w:tc>
          <w:tcPr>
            <w:tcW w:w="3256" w:type="dxa"/>
          </w:tcPr>
          <w:p w14:paraId="709C1893" w14:textId="77777777" w:rsidR="00D10E5A" w:rsidRPr="005F402A" w:rsidRDefault="00D10E5A" w:rsidP="006C52ED">
            <w:pPr>
              <w:rPr>
                <w:sz w:val="18"/>
              </w:rPr>
            </w:pPr>
            <w:r>
              <w:rPr>
                <w:sz w:val="18"/>
              </w:rPr>
              <w:t xml:space="preserve">Gevaarlijk </w:t>
            </w:r>
            <w:r w:rsidRPr="005F402A">
              <w:rPr>
                <w:sz w:val="18"/>
              </w:rPr>
              <w:t>afval</w:t>
            </w:r>
            <w:r>
              <w:rPr>
                <w:sz w:val="18"/>
              </w:rPr>
              <w:t>, v</w:t>
            </w:r>
            <w:r w:rsidRPr="005F402A">
              <w:rPr>
                <w:sz w:val="18"/>
              </w:rPr>
              <w:t>andalisme, criminaliteit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2F67B4E4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3893617A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6792584B" w14:textId="77777777" w:rsidTr="00CE72E3">
        <w:trPr>
          <w:trHeight w:val="680"/>
        </w:trPr>
        <w:tc>
          <w:tcPr>
            <w:tcW w:w="3256" w:type="dxa"/>
          </w:tcPr>
          <w:p w14:paraId="2A0544A2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Aanwezige veroorzakers van ziekten; vervuild water of grond, berenklauw, wespennesten, teken, ratten(urine),</w:t>
            </w:r>
            <w:r>
              <w:rPr>
                <w:sz w:val="18"/>
              </w:rPr>
              <w:t xml:space="preserve"> </w:t>
            </w:r>
            <w:r w:rsidRPr="005F402A">
              <w:rPr>
                <w:sz w:val="18"/>
              </w:rPr>
              <w:t>enz.</w:t>
            </w:r>
          </w:p>
        </w:tc>
        <w:tc>
          <w:tcPr>
            <w:tcW w:w="3969" w:type="dxa"/>
          </w:tcPr>
          <w:p w14:paraId="2726CB7A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1658CBE2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746A4A88" w14:textId="77777777" w:rsidTr="00CE72E3">
        <w:trPr>
          <w:trHeight w:val="680"/>
        </w:trPr>
        <w:tc>
          <w:tcPr>
            <w:tcW w:w="3256" w:type="dxa"/>
          </w:tcPr>
          <w:p w14:paraId="7452221D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>Demonstraties of protesten tegen de uit te voeren werkzaamheden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0DF3AFD2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8ACB360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30273092" w14:textId="77777777" w:rsidTr="00CE72E3">
        <w:trPr>
          <w:trHeight w:val="680"/>
        </w:trPr>
        <w:tc>
          <w:tcPr>
            <w:tcW w:w="3256" w:type="dxa"/>
          </w:tcPr>
          <w:p w14:paraId="2CBA2963" w14:textId="77777777" w:rsidR="00D10E5A" w:rsidRPr="005F402A" w:rsidRDefault="00D10E5A" w:rsidP="006C52ED">
            <w:pPr>
              <w:rPr>
                <w:sz w:val="18"/>
              </w:rPr>
            </w:pPr>
            <w:r w:rsidRPr="005F402A">
              <w:rPr>
                <w:sz w:val="18"/>
              </w:rPr>
              <w:t xml:space="preserve">Draagkracht van de grond (rietland, moeras), </w:t>
            </w:r>
            <w:r>
              <w:rPr>
                <w:sz w:val="18"/>
              </w:rPr>
              <w:t xml:space="preserve">gladde </w:t>
            </w:r>
            <w:r w:rsidRPr="005F402A">
              <w:rPr>
                <w:sz w:val="18"/>
              </w:rPr>
              <w:t xml:space="preserve">hellingen </w:t>
            </w:r>
            <w:r>
              <w:rPr>
                <w:sz w:val="18"/>
              </w:rPr>
              <w:t>of</w:t>
            </w:r>
            <w:r w:rsidRPr="005F402A">
              <w:rPr>
                <w:sz w:val="18"/>
              </w:rPr>
              <w:t xml:space="preserve"> taluds</w:t>
            </w:r>
            <w:r>
              <w:rPr>
                <w:sz w:val="18"/>
              </w:rPr>
              <w:t>.</w:t>
            </w:r>
          </w:p>
        </w:tc>
        <w:tc>
          <w:tcPr>
            <w:tcW w:w="3969" w:type="dxa"/>
          </w:tcPr>
          <w:p w14:paraId="7CD276AE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311FE87F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25BB3246" w14:textId="77777777" w:rsidTr="00CE72E3">
        <w:trPr>
          <w:trHeight w:val="680"/>
        </w:trPr>
        <w:tc>
          <w:tcPr>
            <w:tcW w:w="3256" w:type="dxa"/>
          </w:tcPr>
          <w:p w14:paraId="6A7F221C" w14:textId="77777777" w:rsidR="00D10E5A" w:rsidRPr="005F402A" w:rsidRDefault="00D10E5A" w:rsidP="006C52ED">
            <w:pPr>
              <w:rPr>
                <w:sz w:val="18"/>
              </w:rPr>
            </w:pPr>
            <w:r w:rsidRPr="3A7BFC23">
              <w:rPr>
                <w:sz w:val="18"/>
              </w:rPr>
              <w:t>Aanwezigheid van vee (m</w:t>
            </w:r>
            <w:r>
              <w:rPr>
                <w:sz w:val="18"/>
              </w:rPr>
              <w:t>et name</w:t>
            </w:r>
            <w:r w:rsidRPr="3A7BFC23">
              <w:rPr>
                <w:sz w:val="18"/>
              </w:rPr>
              <w:t xml:space="preserve"> stieren)</w:t>
            </w:r>
            <w:r>
              <w:rPr>
                <w:sz w:val="18"/>
              </w:rPr>
              <w:t xml:space="preserve">; aanwezigheid van </w:t>
            </w:r>
            <w:r w:rsidRPr="3A7BFC23">
              <w:rPr>
                <w:sz w:val="18"/>
              </w:rPr>
              <w:t>wild (</w:t>
            </w:r>
            <w:r>
              <w:rPr>
                <w:sz w:val="18"/>
              </w:rPr>
              <w:t>met name</w:t>
            </w:r>
            <w:r w:rsidRPr="3A7BFC23">
              <w:rPr>
                <w:sz w:val="18"/>
              </w:rPr>
              <w:t xml:space="preserve"> zwijnen)</w:t>
            </w:r>
          </w:p>
        </w:tc>
        <w:tc>
          <w:tcPr>
            <w:tcW w:w="3969" w:type="dxa"/>
          </w:tcPr>
          <w:p w14:paraId="2A4C7A8B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5305EF53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  <w:tr w:rsidR="00D10E5A" w:rsidRPr="005F402A" w14:paraId="38F68D95" w14:textId="77777777" w:rsidTr="00CE72E3">
        <w:trPr>
          <w:trHeight w:val="680"/>
        </w:trPr>
        <w:tc>
          <w:tcPr>
            <w:tcW w:w="3256" w:type="dxa"/>
          </w:tcPr>
          <w:p w14:paraId="19846938" w14:textId="77777777" w:rsidR="00D10E5A" w:rsidRPr="005F402A" w:rsidRDefault="00D10E5A" w:rsidP="006C52ED">
            <w:pPr>
              <w:rPr>
                <w:sz w:val="18"/>
              </w:rPr>
            </w:pPr>
          </w:p>
          <w:p w14:paraId="07C54F41" w14:textId="77777777" w:rsidR="00D10E5A" w:rsidRPr="005F402A" w:rsidRDefault="00D10E5A" w:rsidP="006C52ED">
            <w:pPr>
              <w:rPr>
                <w:sz w:val="18"/>
              </w:rPr>
            </w:pPr>
            <w:r w:rsidRPr="3A7BFC23">
              <w:rPr>
                <w:sz w:val="18"/>
              </w:rPr>
              <w:t>…...</w:t>
            </w:r>
          </w:p>
        </w:tc>
        <w:tc>
          <w:tcPr>
            <w:tcW w:w="3969" w:type="dxa"/>
          </w:tcPr>
          <w:p w14:paraId="377E3626" w14:textId="77777777" w:rsidR="00D10E5A" w:rsidRPr="005F402A" w:rsidRDefault="00D10E5A" w:rsidP="006C52ED">
            <w:pPr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14:paraId="7FF018DB" w14:textId="77777777" w:rsidR="00D10E5A" w:rsidRPr="005F402A" w:rsidRDefault="00D10E5A" w:rsidP="006C52ED">
            <w:pPr>
              <w:rPr>
                <w:sz w:val="18"/>
              </w:rPr>
            </w:pPr>
          </w:p>
        </w:tc>
      </w:tr>
    </w:tbl>
    <w:p w14:paraId="65A26910" w14:textId="77777777" w:rsidR="00D10E5A" w:rsidRDefault="00D10E5A" w:rsidP="00D10E5A"/>
    <w:sectPr w:rsidR="00D10E5A" w:rsidSect="00DC7D78">
      <w:headerReference w:type="default" r:id="rId11"/>
      <w:footerReference w:type="default" r:id="rId12"/>
      <w:pgSz w:w="11906" w:h="16838" w:code="9"/>
      <w:pgMar w:top="1560" w:right="862" w:bottom="1276" w:left="862" w:header="5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6598" w14:textId="77777777" w:rsidR="006B70AD" w:rsidRDefault="006B70AD">
      <w:pPr>
        <w:spacing w:line="240" w:lineRule="auto"/>
      </w:pPr>
      <w:r>
        <w:separator/>
      </w:r>
    </w:p>
    <w:p w14:paraId="132E43D3" w14:textId="77777777" w:rsidR="006B70AD" w:rsidRDefault="006B70AD"/>
  </w:endnote>
  <w:endnote w:type="continuationSeparator" w:id="0">
    <w:p w14:paraId="43B6766D" w14:textId="77777777" w:rsidR="006B70AD" w:rsidRDefault="006B70AD">
      <w:pPr>
        <w:spacing w:line="240" w:lineRule="auto"/>
      </w:pPr>
      <w:r>
        <w:continuationSeparator/>
      </w:r>
    </w:p>
    <w:p w14:paraId="49EA0771" w14:textId="77777777" w:rsidR="006B70AD" w:rsidRDefault="006B70AD"/>
  </w:endnote>
  <w:endnote w:type="continuationNotice" w:id="1">
    <w:p w14:paraId="6B13B28E" w14:textId="77777777" w:rsidR="006B70AD" w:rsidRDefault="006B70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Condensed">
    <w:charset w:val="00"/>
    <w:family w:val="auto"/>
    <w:pitch w:val="variable"/>
    <w:sig w:usb0="A00000FF" w:usb1="40002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2EE7" w14:textId="312BD317" w:rsidR="007201A7" w:rsidRDefault="004E1CFD">
    <w:pPr>
      <w:pStyle w:val="Voet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04E4CB" wp14:editId="5B0D76F6">
          <wp:simplePos x="0" y="0"/>
          <wp:positionH relativeFrom="column">
            <wp:posOffset>-31115</wp:posOffset>
          </wp:positionH>
          <wp:positionV relativeFrom="paragraph">
            <wp:posOffset>-196215</wp:posOffset>
          </wp:positionV>
          <wp:extent cx="1129030" cy="1022985"/>
          <wp:effectExtent l="0" t="0" r="0" b="5715"/>
          <wp:wrapSquare wrapText="bothSides"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8"/>
                  <a:stretch/>
                </pic:blipFill>
                <pic:spPr bwMode="auto">
                  <a:xfrm>
                    <a:off x="0" y="0"/>
                    <a:ext cx="112903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D570C" w14:textId="794DE122" w:rsidR="007201A7" w:rsidRDefault="00EE130C">
    <w:r>
      <w:rPr>
        <w:noProof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479CEECB" wp14:editId="0056BD37">
              <wp:simplePos x="0" y="0"/>
              <wp:positionH relativeFrom="margin">
                <wp:posOffset>4511786</wp:posOffset>
              </wp:positionH>
              <wp:positionV relativeFrom="paragraph">
                <wp:posOffset>300134</wp:posOffset>
              </wp:positionV>
              <wp:extent cx="1895475" cy="3238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E41E9" w14:textId="008229CE" w:rsidR="00EE130C" w:rsidRPr="0079608E" w:rsidRDefault="004E49AF" w:rsidP="00EE130C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80C19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Sept</w:t>
                          </w:r>
                          <w:r w:rsidR="00EE130C" w:rsidRPr="00480C19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2022 |</w:t>
                          </w:r>
                          <w:r w:rsidR="00EE130C" w:rsidRPr="0079608E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LandschappenNL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CEEC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55.25pt;margin-top:23.65pt;width:149.25pt;height:25.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" filled="f" stroked="f">
              <v:textbox>
                <w:txbxContent>
                  <w:p w14:paraId="620E41E9" w14:textId="008229CE" w:rsidR="00EE130C" w:rsidRPr="0079608E" w:rsidRDefault="004E49AF" w:rsidP="00EE130C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80C19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Sept</w:t>
                    </w:r>
                    <w:r w:rsidR="00EE130C" w:rsidRPr="00480C19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2022 |</w:t>
                    </w:r>
                    <w:r w:rsidR="00EE130C" w:rsidRPr="0079608E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LandschappenNL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0EE9">
      <w:rPr>
        <w:noProof/>
        <w:lang w:bidi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A1F761" wp14:editId="2F247C79">
              <wp:simplePos x="0" y="0"/>
              <wp:positionH relativeFrom="page">
                <wp:posOffset>-123825</wp:posOffset>
              </wp:positionH>
              <wp:positionV relativeFrom="bottomMargin">
                <wp:posOffset>408530</wp:posOffset>
              </wp:positionV>
              <wp:extent cx="7973060" cy="618490"/>
              <wp:effectExtent l="0" t="0" r="8890" b="0"/>
              <wp:wrapNone/>
              <wp:docPr id="7" name="Vrije vorm: V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060" cy="61849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478F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2D6918" w14:textId="77777777" w:rsidR="00F53655" w:rsidRDefault="00F53655" w:rsidP="00F536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F761" id="Vrije vorm: Vorm 7" o:spid="_x0000_s1028" alt="&quot;&quot;" style="position:absolute;margin-left:-9.75pt;margin-top:32.15pt;width:627.8pt;height:48.7pt;rotation:18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" adj="-11796480,,5400" path="m,l7738110,r,1896461l,2906395,,xe" fillcolor="#478f39" stroked="f" strokeweight="2pt">
              <v:stroke joinstyle="miter"/>
              <v:formulas/>
              <v:path arrowok="t" o:connecttype="custom" o:connectlocs="0,0;7973060,0;7973060,403573;0,618490;0,0" o:connectangles="0,0,0,0,0" textboxrect="0,0,7738110,2906395"/>
              <v:textbox>
                <w:txbxContent>
                  <w:p w14:paraId="6D2D6918" w14:textId="77777777" w:rsidR="00F53655" w:rsidRDefault="00F53655" w:rsidP="00F53655"/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9CDA" w14:textId="77777777" w:rsidR="006B70AD" w:rsidRDefault="006B70AD">
      <w:pPr>
        <w:spacing w:line="240" w:lineRule="auto"/>
      </w:pPr>
      <w:r>
        <w:separator/>
      </w:r>
    </w:p>
    <w:p w14:paraId="120658E6" w14:textId="77777777" w:rsidR="006B70AD" w:rsidRDefault="006B70AD"/>
  </w:footnote>
  <w:footnote w:type="continuationSeparator" w:id="0">
    <w:p w14:paraId="7BF29FA4" w14:textId="77777777" w:rsidR="006B70AD" w:rsidRDefault="006B70AD">
      <w:pPr>
        <w:spacing w:line="240" w:lineRule="auto"/>
      </w:pPr>
      <w:r>
        <w:continuationSeparator/>
      </w:r>
    </w:p>
    <w:p w14:paraId="25E34E8A" w14:textId="77777777" w:rsidR="006B70AD" w:rsidRDefault="006B70AD"/>
  </w:footnote>
  <w:footnote w:type="continuationNotice" w:id="1">
    <w:p w14:paraId="315EB7CE" w14:textId="77777777" w:rsidR="006B70AD" w:rsidRDefault="006B70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B638" w14:textId="74FA54C0" w:rsidR="007201A7" w:rsidRDefault="003B0EE9">
    <w:r>
      <w:rPr>
        <w:noProof/>
      </w:rPr>
      <w:drawing>
        <wp:anchor distT="0" distB="0" distL="114300" distR="114300" simplePos="0" relativeHeight="251658242" behindDoc="0" locked="0" layoutInCell="1" allowOverlap="1" wp14:anchorId="25E159A0" wp14:editId="4B31B9D2">
          <wp:simplePos x="0" y="0"/>
          <wp:positionH relativeFrom="page">
            <wp:align>right</wp:align>
          </wp:positionH>
          <wp:positionV relativeFrom="paragraph">
            <wp:posOffset>12588</wp:posOffset>
          </wp:positionV>
          <wp:extent cx="1189990" cy="1115060"/>
          <wp:effectExtent l="0" t="0" r="0" b="0"/>
          <wp:wrapSquare wrapText="bothSides"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32666">
                    <a:off x="0" y="0"/>
                    <a:ext cx="1189990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AB7">
      <w:rPr>
        <w:noProof/>
        <w:lang w:bidi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B23DFC" wp14:editId="376A8A58">
              <wp:simplePos x="0" y="0"/>
              <wp:positionH relativeFrom="page">
                <wp:align>left</wp:align>
              </wp:positionH>
              <wp:positionV relativeFrom="page">
                <wp:posOffset>-612327</wp:posOffset>
              </wp:positionV>
              <wp:extent cx="7818120" cy="1455420"/>
              <wp:effectExtent l="0" t="0" r="0" b="0"/>
              <wp:wrapNone/>
              <wp:docPr id="5" name="Vrije vorm: Vorm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120" cy="14554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267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C62352" w14:textId="77777777" w:rsidR="0071700A" w:rsidRDefault="0071700A" w:rsidP="0071700A">
                          <w:pPr>
                            <w:pStyle w:val="Koptekst"/>
                            <w:ind w:left="720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2BE08A65" w14:textId="77777777" w:rsidR="004C4B9A" w:rsidRDefault="004C4B9A" w:rsidP="0071700A">
                          <w:pPr>
                            <w:pStyle w:val="Koptekst"/>
                            <w:ind w:left="720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1257907F" w14:textId="0382EF23" w:rsidR="00F53655" w:rsidRPr="0071700A" w:rsidRDefault="00F53655" w:rsidP="00F5365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23DFC" id="Vrije vorm: Vorm 5" o:spid="_x0000_s1026" alt="&quot;&quot;" style="position:absolute;margin-left:0;margin-top:-48.2pt;width:615.6pt;height:114.6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" adj="-11796480,,5400" path="m,l7738110,r,1896461l,2906395,,xe" fillcolor="#22676a" stroked="f" strokeweight="2pt">
              <v:stroke joinstyle="miter"/>
              <v:formulas/>
              <v:path arrowok="t" o:connecttype="custom" o:connectlocs="0,0;7818120,0;7818120,949681;0,1455420;0,0" o:connectangles="0,0,0,0,0" textboxrect="0,0,7738110,2906395"/>
              <v:textbox>
                <w:txbxContent>
                  <w:p w14:paraId="51C62352" w14:textId="77777777" w:rsidR="0071700A" w:rsidRDefault="0071700A" w:rsidP="0071700A">
                    <w:pPr>
                      <w:pStyle w:val="Koptekst"/>
                      <w:ind w:left="720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2BE08A65" w14:textId="77777777" w:rsidR="004C4B9A" w:rsidRDefault="004C4B9A" w:rsidP="0071700A">
                    <w:pPr>
                      <w:pStyle w:val="Koptekst"/>
                      <w:ind w:left="720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1257907F" w14:textId="0382EF23" w:rsidR="00F53655" w:rsidRPr="0071700A" w:rsidRDefault="00F53655" w:rsidP="00F5365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252961" w14:textId="1CCDC5AC" w:rsidR="007201A7" w:rsidRDefault="00720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47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FA9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8C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0E9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B27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2C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E4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4E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A7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81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6178"/>
    <w:multiLevelType w:val="hybridMultilevel"/>
    <w:tmpl w:val="F224E9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477B23"/>
    <w:multiLevelType w:val="hybridMultilevel"/>
    <w:tmpl w:val="998647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31A78"/>
    <w:multiLevelType w:val="hybridMultilevel"/>
    <w:tmpl w:val="630430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54D07"/>
    <w:multiLevelType w:val="hybridMultilevel"/>
    <w:tmpl w:val="B8A8A45A"/>
    <w:lvl w:ilvl="0" w:tplc="ABE625DC">
      <w:start w:val="3"/>
      <w:numFmt w:val="bullet"/>
      <w:lvlText w:val="-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D1CF1"/>
    <w:multiLevelType w:val="hybridMultilevel"/>
    <w:tmpl w:val="0D6EA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E4E23"/>
    <w:multiLevelType w:val="hybridMultilevel"/>
    <w:tmpl w:val="933AAE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B3BB1"/>
    <w:multiLevelType w:val="hybridMultilevel"/>
    <w:tmpl w:val="84285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0701E"/>
    <w:multiLevelType w:val="hybridMultilevel"/>
    <w:tmpl w:val="23CC9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B5F48"/>
    <w:multiLevelType w:val="hybridMultilevel"/>
    <w:tmpl w:val="09CC2C4A"/>
    <w:lvl w:ilvl="0" w:tplc="7740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EE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9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3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8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C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E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C0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76CFB"/>
    <w:multiLevelType w:val="hybridMultilevel"/>
    <w:tmpl w:val="69BA8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64E5B"/>
    <w:multiLevelType w:val="hybridMultilevel"/>
    <w:tmpl w:val="A2566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57BD6"/>
    <w:multiLevelType w:val="hybridMultilevel"/>
    <w:tmpl w:val="20F26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C02FD"/>
    <w:multiLevelType w:val="hybridMultilevel"/>
    <w:tmpl w:val="A1AE17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51A8F"/>
    <w:multiLevelType w:val="hybridMultilevel"/>
    <w:tmpl w:val="1BC6F8D6"/>
    <w:lvl w:ilvl="0" w:tplc="FB86C70A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70CE4"/>
    <w:multiLevelType w:val="hybridMultilevel"/>
    <w:tmpl w:val="537E6310"/>
    <w:lvl w:ilvl="0" w:tplc="B126A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24DE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2E89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A443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C83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ECDC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CE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66BC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BA6B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DC283C"/>
    <w:multiLevelType w:val="hybridMultilevel"/>
    <w:tmpl w:val="9FB20F2E"/>
    <w:lvl w:ilvl="0" w:tplc="AEFEB18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-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D4A761C"/>
    <w:multiLevelType w:val="hybridMultilevel"/>
    <w:tmpl w:val="DD22FD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514262"/>
    <w:multiLevelType w:val="hybridMultilevel"/>
    <w:tmpl w:val="D37A9190"/>
    <w:lvl w:ilvl="0" w:tplc="8DE40A54">
      <w:start w:val="1"/>
      <w:numFmt w:val="bullet"/>
      <w:lvlText w:val="O"/>
      <w:lvlJc w:val="left"/>
      <w:pPr>
        <w:ind w:left="720" w:hanging="360"/>
      </w:pPr>
      <w:rPr>
        <w:rFonts w:ascii="Encode Sans Condensed" w:hAnsi="Encode Sans Condense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5B10"/>
    <w:multiLevelType w:val="hybridMultilevel"/>
    <w:tmpl w:val="787E1734"/>
    <w:lvl w:ilvl="0" w:tplc="0413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3A45"/>
    <w:multiLevelType w:val="hybridMultilevel"/>
    <w:tmpl w:val="71568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712F9"/>
    <w:multiLevelType w:val="hybridMultilevel"/>
    <w:tmpl w:val="134CA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33002"/>
    <w:multiLevelType w:val="hybridMultilevel"/>
    <w:tmpl w:val="E3002A0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FD4BE8"/>
    <w:multiLevelType w:val="hybridMultilevel"/>
    <w:tmpl w:val="A9D2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37756"/>
    <w:multiLevelType w:val="hybridMultilevel"/>
    <w:tmpl w:val="BDB42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71014"/>
    <w:multiLevelType w:val="hybridMultilevel"/>
    <w:tmpl w:val="EB4E8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5C6D"/>
    <w:multiLevelType w:val="hybridMultilevel"/>
    <w:tmpl w:val="F30A64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6649DC"/>
    <w:multiLevelType w:val="hybridMultilevel"/>
    <w:tmpl w:val="9BFEF3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8250B"/>
    <w:multiLevelType w:val="hybridMultilevel"/>
    <w:tmpl w:val="83B08BBA"/>
    <w:lvl w:ilvl="0" w:tplc="ABE625DC">
      <w:start w:val="3"/>
      <w:numFmt w:val="bullet"/>
      <w:lvlText w:val="-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D2A4C"/>
    <w:multiLevelType w:val="hybridMultilevel"/>
    <w:tmpl w:val="DB667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0608D0"/>
    <w:multiLevelType w:val="hybridMultilevel"/>
    <w:tmpl w:val="6D0272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87C51"/>
    <w:multiLevelType w:val="hybridMultilevel"/>
    <w:tmpl w:val="BF386016"/>
    <w:lvl w:ilvl="0" w:tplc="3D0A0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F273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B25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C7B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0E4F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907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FA5D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E7C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D6E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584759">
    <w:abstractNumId w:val="9"/>
  </w:num>
  <w:num w:numId="2" w16cid:durableId="48966781">
    <w:abstractNumId w:val="7"/>
  </w:num>
  <w:num w:numId="3" w16cid:durableId="2018266719">
    <w:abstractNumId w:val="6"/>
  </w:num>
  <w:num w:numId="4" w16cid:durableId="904141777">
    <w:abstractNumId w:val="5"/>
  </w:num>
  <w:num w:numId="5" w16cid:durableId="136119124">
    <w:abstractNumId w:val="4"/>
  </w:num>
  <w:num w:numId="6" w16cid:durableId="1911621835">
    <w:abstractNumId w:val="8"/>
  </w:num>
  <w:num w:numId="7" w16cid:durableId="866262705">
    <w:abstractNumId w:val="3"/>
  </w:num>
  <w:num w:numId="8" w16cid:durableId="1094521424">
    <w:abstractNumId w:val="2"/>
  </w:num>
  <w:num w:numId="9" w16cid:durableId="948199685">
    <w:abstractNumId w:val="1"/>
  </w:num>
  <w:num w:numId="10" w16cid:durableId="1282105348">
    <w:abstractNumId w:val="0"/>
  </w:num>
  <w:num w:numId="11" w16cid:durableId="1044716903">
    <w:abstractNumId w:val="24"/>
  </w:num>
  <w:num w:numId="12" w16cid:durableId="849950432">
    <w:abstractNumId w:val="35"/>
  </w:num>
  <w:num w:numId="13" w16cid:durableId="1735618852">
    <w:abstractNumId w:val="40"/>
  </w:num>
  <w:num w:numId="14" w16cid:durableId="1602688674">
    <w:abstractNumId w:val="25"/>
  </w:num>
  <w:num w:numId="15" w16cid:durableId="1460030890">
    <w:abstractNumId w:val="19"/>
  </w:num>
  <w:num w:numId="16" w16cid:durableId="1089500302">
    <w:abstractNumId w:val="22"/>
  </w:num>
  <w:num w:numId="17" w16cid:durableId="872810394">
    <w:abstractNumId w:val="21"/>
  </w:num>
  <w:num w:numId="18" w16cid:durableId="1805540171">
    <w:abstractNumId w:val="36"/>
  </w:num>
  <w:num w:numId="19" w16cid:durableId="1001542268">
    <w:abstractNumId w:val="32"/>
  </w:num>
  <w:num w:numId="20" w16cid:durableId="657614623">
    <w:abstractNumId w:val="14"/>
  </w:num>
  <w:num w:numId="21" w16cid:durableId="421680138">
    <w:abstractNumId w:val="30"/>
  </w:num>
  <w:num w:numId="22" w16cid:durableId="1648824994">
    <w:abstractNumId w:val="17"/>
  </w:num>
  <w:num w:numId="23" w16cid:durableId="1835535139">
    <w:abstractNumId w:val="20"/>
  </w:num>
  <w:num w:numId="24" w16cid:durableId="1556041926">
    <w:abstractNumId w:val="13"/>
  </w:num>
  <w:num w:numId="25" w16cid:durableId="1424642741">
    <w:abstractNumId w:val="37"/>
  </w:num>
  <w:num w:numId="26" w16cid:durableId="267196818">
    <w:abstractNumId w:val="28"/>
  </w:num>
  <w:num w:numId="27" w16cid:durableId="1486314146">
    <w:abstractNumId w:val="29"/>
  </w:num>
  <w:num w:numId="28" w16cid:durableId="1953827548">
    <w:abstractNumId w:val="16"/>
  </w:num>
  <w:num w:numId="29" w16cid:durableId="481115785">
    <w:abstractNumId w:val="33"/>
  </w:num>
  <w:num w:numId="30" w16cid:durableId="301538800">
    <w:abstractNumId w:val="18"/>
  </w:num>
  <w:num w:numId="31" w16cid:durableId="694617663">
    <w:abstractNumId w:val="38"/>
  </w:num>
  <w:num w:numId="32" w16cid:durableId="433592871">
    <w:abstractNumId w:val="11"/>
  </w:num>
  <w:num w:numId="33" w16cid:durableId="772356685">
    <w:abstractNumId w:val="15"/>
  </w:num>
  <w:num w:numId="34" w16cid:durableId="1049838507">
    <w:abstractNumId w:val="26"/>
  </w:num>
  <w:num w:numId="35" w16cid:durableId="2092040947">
    <w:abstractNumId w:val="10"/>
  </w:num>
  <w:num w:numId="36" w16cid:durableId="274950675">
    <w:abstractNumId w:val="12"/>
  </w:num>
  <w:num w:numId="37" w16cid:durableId="143207468">
    <w:abstractNumId w:val="39"/>
  </w:num>
  <w:num w:numId="38" w16cid:durableId="854999199">
    <w:abstractNumId w:val="27"/>
  </w:num>
  <w:num w:numId="39" w16cid:durableId="739640434">
    <w:abstractNumId w:val="23"/>
  </w:num>
  <w:num w:numId="40" w16cid:durableId="1042748927">
    <w:abstractNumId w:val="34"/>
  </w:num>
  <w:num w:numId="41" w16cid:durableId="19244142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D6"/>
    <w:rsid w:val="000048A9"/>
    <w:rsid w:val="000115B9"/>
    <w:rsid w:val="00017089"/>
    <w:rsid w:val="00040AA1"/>
    <w:rsid w:val="000410DF"/>
    <w:rsid w:val="00042B50"/>
    <w:rsid w:val="000447BA"/>
    <w:rsid w:val="0006261E"/>
    <w:rsid w:val="00062D30"/>
    <w:rsid w:val="00065F7F"/>
    <w:rsid w:val="00072ABE"/>
    <w:rsid w:val="000A6E91"/>
    <w:rsid w:val="000B4FA2"/>
    <w:rsid w:val="000D04A4"/>
    <w:rsid w:val="00103688"/>
    <w:rsid w:val="001102CE"/>
    <w:rsid w:val="00137E56"/>
    <w:rsid w:val="001649FA"/>
    <w:rsid w:val="0017701D"/>
    <w:rsid w:val="0018159B"/>
    <w:rsid w:val="00187897"/>
    <w:rsid w:val="001A035C"/>
    <w:rsid w:val="001A5AB5"/>
    <w:rsid w:val="001C0E5B"/>
    <w:rsid w:val="001D46E6"/>
    <w:rsid w:val="001E2FA5"/>
    <w:rsid w:val="00206E72"/>
    <w:rsid w:val="00233586"/>
    <w:rsid w:val="002400DD"/>
    <w:rsid w:val="002450DA"/>
    <w:rsid w:val="00263E3B"/>
    <w:rsid w:val="0026422C"/>
    <w:rsid w:val="00274693"/>
    <w:rsid w:val="00297678"/>
    <w:rsid w:val="002A037E"/>
    <w:rsid w:val="002E6B3B"/>
    <w:rsid w:val="003048E3"/>
    <w:rsid w:val="00311781"/>
    <w:rsid w:val="00315AAA"/>
    <w:rsid w:val="00316D06"/>
    <w:rsid w:val="00321EA8"/>
    <w:rsid w:val="003352A7"/>
    <w:rsid w:val="0036033F"/>
    <w:rsid w:val="00385B1A"/>
    <w:rsid w:val="003B0EE9"/>
    <w:rsid w:val="003C04A1"/>
    <w:rsid w:val="003C1A59"/>
    <w:rsid w:val="003C51F3"/>
    <w:rsid w:val="003D1A99"/>
    <w:rsid w:val="003D23A0"/>
    <w:rsid w:val="003F140B"/>
    <w:rsid w:val="00402CB7"/>
    <w:rsid w:val="00404D3C"/>
    <w:rsid w:val="004124DB"/>
    <w:rsid w:val="00452A63"/>
    <w:rsid w:val="0046594A"/>
    <w:rsid w:val="004672E0"/>
    <w:rsid w:val="00476DF8"/>
    <w:rsid w:val="00477945"/>
    <w:rsid w:val="00480C19"/>
    <w:rsid w:val="004840E9"/>
    <w:rsid w:val="00486043"/>
    <w:rsid w:val="004870D2"/>
    <w:rsid w:val="004938A3"/>
    <w:rsid w:val="004A4152"/>
    <w:rsid w:val="004B6EB3"/>
    <w:rsid w:val="004C4B9A"/>
    <w:rsid w:val="004E1CFD"/>
    <w:rsid w:val="004E49AF"/>
    <w:rsid w:val="005262AA"/>
    <w:rsid w:val="005409BD"/>
    <w:rsid w:val="00567A29"/>
    <w:rsid w:val="005C449A"/>
    <w:rsid w:val="005D18F1"/>
    <w:rsid w:val="005E394D"/>
    <w:rsid w:val="005F1954"/>
    <w:rsid w:val="00610434"/>
    <w:rsid w:val="00611843"/>
    <w:rsid w:val="0061688B"/>
    <w:rsid w:val="0065528E"/>
    <w:rsid w:val="00693225"/>
    <w:rsid w:val="006A324C"/>
    <w:rsid w:val="006B70AD"/>
    <w:rsid w:val="006E025E"/>
    <w:rsid w:val="007052DE"/>
    <w:rsid w:val="00716FDC"/>
    <w:rsid w:val="0071700A"/>
    <w:rsid w:val="007201A7"/>
    <w:rsid w:val="00732818"/>
    <w:rsid w:val="00735FB2"/>
    <w:rsid w:val="00740A08"/>
    <w:rsid w:val="00747E84"/>
    <w:rsid w:val="00760D5C"/>
    <w:rsid w:val="007720D1"/>
    <w:rsid w:val="0077536A"/>
    <w:rsid w:val="00781AA4"/>
    <w:rsid w:val="0079608E"/>
    <w:rsid w:val="00797CCD"/>
    <w:rsid w:val="007A7329"/>
    <w:rsid w:val="007A7E0D"/>
    <w:rsid w:val="007C1098"/>
    <w:rsid w:val="007D0844"/>
    <w:rsid w:val="007D0A0C"/>
    <w:rsid w:val="007D6F20"/>
    <w:rsid w:val="007E0249"/>
    <w:rsid w:val="007F2B14"/>
    <w:rsid w:val="007F2D23"/>
    <w:rsid w:val="00813BB5"/>
    <w:rsid w:val="00814F5A"/>
    <w:rsid w:val="00817672"/>
    <w:rsid w:val="00820A80"/>
    <w:rsid w:val="0083361C"/>
    <w:rsid w:val="00864A0C"/>
    <w:rsid w:val="00881079"/>
    <w:rsid w:val="00883C13"/>
    <w:rsid w:val="00887512"/>
    <w:rsid w:val="0089202B"/>
    <w:rsid w:val="00896386"/>
    <w:rsid w:val="008A7FD6"/>
    <w:rsid w:val="008C4D7A"/>
    <w:rsid w:val="008C74CF"/>
    <w:rsid w:val="008E3CBC"/>
    <w:rsid w:val="00907E30"/>
    <w:rsid w:val="009315EE"/>
    <w:rsid w:val="00954762"/>
    <w:rsid w:val="00963D64"/>
    <w:rsid w:val="0096618F"/>
    <w:rsid w:val="00976C41"/>
    <w:rsid w:val="009A5A96"/>
    <w:rsid w:val="009B7A99"/>
    <w:rsid w:val="009C0B29"/>
    <w:rsid w:val="009C563C"/>
    <w:rsid w:val="009D3FBC"/>
    <w:rsid w:val="009F7CC8"/>
    <w:rsid w:val="00A21F51"/>
    <w:rsid w:val="00A274B1"/>
    <w:rsid w:val="00A32BB1"/>
    <w:rsid w:val="00A340F2"/>
    <w:rsid w:val="00A44509"/>
    <w:rsid w:val="00A47C38"/>
    <w:rsid w:val="00A64C12"/>
    <w:rsid w:val="00AA08E9"/>
    <w:rsid w:val="00AA3A95"/>
    <w:rsid w:val="00AD1577"/>
    <w:rsid w:val="00AF35B7"/>
    <w:rsid w:val="00AF4609"/>
    <w:rsid w:val="00B126AB"/>
    <w:rsid w:val="00B42E68"/>
    <w:rsid w:val="00B6677A"/>
    <w:rsid w:val="00B66C63"/>
    <w:rsid w:val="00B94C19"/>
    <w:rsid w:val="00BA0B09"/>
    <w:rsid w:val="00BB1AE0"/>
    <w:rsid w:val="00BB5B77"/>
    <w:rsid w:val="00BE5D4D"/>
    <w:rsid w:val="00C126B2"/>
    <w:rsid w:val="00C12812"/>
    <w:rsid w:val="00C71B9F"/>
    <w:rsid w:val="00C86587"/>
    <w:rsid w:val="00C91DA3"/>
    <w:rsid w:val="00CC5A19"/>
    <w:rsid w:val="00CC5B4C"/>
    <w:rsid w:val="00CD3FC6"/>
    <w:rsid w:val="00CD6877"/>
    <w:rsid w:val="00CE3710"/>
    <w:rsid w:val="00CE60D2"/>
    <w:rsid w:val="00CE697C"/>
    <w:rsid w:val="00CE72E3"/>
    <w:rsid w:val="00CF50FF"/>
    <w:rsid w:val="00D029BC"/>
    <w:rsid w:val="00D03C71"/>
    <w:rsid w:val="00D05AF3"/>
    <w:rsid w:val="00D07872"/>
    <w:rsid w:val="00D10E5A"/>
    <w:rsid w:val="00D15050"/>
    <w:rsid w:val="00D15B09"/>
    <w:rsid w:val="00D2557F"/>
    <w:rsid w:val="00D31438"/>
    <w:rsid w:val="00D345AC"/>
    <w:rsid w:val="00D4460C"/>
    <w:rsid w:val="00D510C9"/>
    <w:rsid w:val="00D60138"/>
    <w:rsid w:val="00D60D74"/>
    <w:rsid w:val="00D65C48"/>
    <w:rsid w:val="00D73210"/>
    <w:rsid w:val="00D765AE"/>
    <w:rsid w:val="00D81032"/>
    <w:rsid w:val="00D9371E"/>
    <w:rsid w:val="00DC7D78"/>
    <w:rsid w:val="00E17BCE"/>
    <w:rsid w:val="00E21E1B"/>
    <w:rsid w:val="00E37F9C"/>
    <w:rsid w:val="00E50250"/>
    <w:rsid w:val="00E65AB7"/>
    <w:rsid w:val="00E76DF6"/>
    <w:rsid w:val="00E90FC6"/>
    <w:rsid w:val="00EA228D"/>
    <w:rsid w:val="00EC5984"/>
    <w:rsid w:val="00ED4BBE"/>
    <w:rsid w:val="00EE130C"/>
    <w:rsid w:val="00EE58A1"/>
    <w:rsid w:val="00EE7E0A"/>
    <w:rsid w:val="00EF4790"/>
    <w:rsid w:val="00F111A4"/>
    <w:rsid w:val="00F170F4"/>
    <w:rsid w:val="00F26B34"/>
    <w:rsid w:val="00F32410"/>
    <w:rsid w:val="00F44294"/>
    <w:rsid w:val="00F468D2"/>
    <w:rsid w:val="00F53655"/>
    <w:rsid w:val="00F53716"/>
    <w:rsid w:val="00F634E4"/>
    <w:rsid w:val="00F65B05"/>
    <w:rsid w:val="00F82884"/>
    <w:rsid w:val="00F860E0"/>
    <w:rsid w:val="00FA0614"/>
    <w:rsid w:val="00FC1A07"/>
    <w:rsid w:val="00FD3CA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57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nl-NL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DF8"/>
    <w:rPr>
      <w:rFonts w:ascii="Calibri" w:hAnsi="Calibri"/>
      <w:sz w:val="22"/>
    </w:rPr>
  </w:style>
  <w:style w:type="paragraph" w:styleId="Kop1">
    <w:name w:val="heading 1"/>
    <w:basedOn w:val="Standaard"/>
    <w:link w:val="Kop1Char"/>
    <w:autoRedefine/>
    <w:uiPriority w:val="9"/>
    <w:qFormat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Kop2">
    <w:name w:val="heading 2"/>
    <w:basedOn w:val="Standaard"/>
    <w:link w:val="Kop2Char"/>
    <w:uiPriority w:val="9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FD3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3C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3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3C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/>
      <w:bCs/>
      <w:i/>
      <w:iCs/>
      <w:spacing w:val="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D3CA4"/>
    <w:rPr>
      <w:b/>
      <w:bCs/>
      <w:caps w:val="0"/>
      <w:smallCaps/>
      <w:color w:val="07864E" w:themeColor="accent1" w:themeShade="80"/>
      <w:spacing w:val="0"/>
    </w:rPr>
  </w:style>
  <w:style w:type="character" w:customStyle="1" w:styleId="Kop1Char">
    <w:name w:val="Kop 1 Char"/>
    <w:basedOn w:val="Standaardalinea-lettertype"/>
    <w:link w:val="Kop1"/>
    <w:uiPriority w:val="9"/>
    <w:rsid w:val="00FD3CA4"/>
    <w:rPr>
      <w:rFonts w:asciiTheme="majorHAnsi" w:hAnsiTheme="majorHAns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itel">
    <w:name w:val="Title"/>
    <w:aliases w:val="Kop"/>
    <w:basedOn w:val="Standaard"/>
    <w:next w:val="Kop1"/>
    <w:link w:val="TitelChar"/>
    <w:uiPriority w:val="1"/>
    <w:qFormat/>
    <w:rsid w:val="00476DF8"/>
    <w:pPr>
      <w:spacing w:before="80"/>
      <w:ind w:left="86"/>
      <w:contextualSpacing/>
    </w:pPr>
    <w:rPr>
      <w:rFonts w:ascii="Arial Black" w:eastAsiaTheme="majorEastAsia" w:hAnsi="Arial Black" w:cstheme="majorBidi"/>
      <w:b/>
      <w:color w:val="349DA3"/>
      <w:kern w:val="28"/>
      <w:sz w:val="52"/>
      <w:szCs w:val="56"/>
    </w:rPr>
  </w:style>
  <w:style w:type="character" w:customStyle="1" w:styleId="TitelChar">
    <w:name w:val="Titel Char"/>
    <w:aliases w:val="Kop Char"/>
    <w:basedOn w:val="Standaardalinea-lettertype"/>
    <w:link w:val="Titel"/>
    <w:uiPriority w:val="1"/>
    <w:rsid w:val="004124DB"/>
    <w:rPr>
      <w:rFonts w:ascii="Arial Black" w:eastAsiaTheme="majorEastAsia" w:hAnsi="Arial Black" w:cstheme="majorBidi"/>
      <w:b/>
      <w:color w:val="349DA3"/>
      <w:kern w:val="28"/>
      <w:sz w:val="52"/>
      <w:szCs w:val="56"/>
    </w:rPr>
  </w:style>
  <w:style w:type="paragraph" w:styleId="Koptekst">
    <w:name w:val="header"/>
    <w:basedOn w:val="Standaard"/>
    <w:link w:val="KoptekstChar"/>
    <w:uiPriority w:val="99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semiHidden/>
    <w:rsid w:val="00FD3CA4"/>
    <w:rPr>
      <w:rFonts w:asciiTheme="majorHAnsi" w:eastAsiaTheme="majorEastAsia" w:hAnsiTheme="majorHAnsi" w:cstheme="majorBidi"/>
      <w:b/>
      <w:i/>
    </w:rPr>
  </w:style>
  <w:style w:type="paragraph" w:customStyle="1" w:styleId="Titiel2">
    <w:name w:val="Titiel 2"/>
    <w:basedOn w:val="Standaard"/>
    <w:next w:val="Kop2"/>
    <w:qFormat/>
    <w:rsid w:val="00476DF8"/>
    <w:pPr>
      <w:spacing w:line="240" w:lineRule="auto"/>
    </w:pPr>
    <w:rPr>
      <w:rFonts w:eastAsiaTheme="majorEastAsia" w:cs="Arial"/>
      <w:b/>
      <w:color w:val="0D0D0D" w:themeColor="text1" w:themeTint="F2"/>
      <w:spacing w:val="4"/>
      <w:sz w:val="28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3CA4"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Voettekst">
    <w:name w:val="footer"/>
    <w:basedOn w:val="Standaard"/>
    <w:link w:val="VoettekstChar"/>
    <w:uiPriority w:val="99"/>
    <w:unhideWhenUsed/>
    <w:rPr>
      <w:rFonts w:cs="Times New Roman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Times New Roman"/>
      <w:lang w:eastAsia="en-US"/>
    </w:rPr>
  </w:style>
  <w:style w:type="table" w:styleId="Tabelrasterlicht">
    <w:name w:val="Grid Table Light"/>
    <w:basedOn w:val="Standaardtabe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D3CA4"/>
    <w:rPr>
      <w:rFonts w:asciiTheme="majorHAnsi" w:hAnsiTheme="majorHAnsi"/>
      <w:spacing w:val="40"/>
    </w:rPr>
  </w:style>
  <w:style w:type="table" w:customStyle="1" w:styleId="Verkoopinformatie">
    <w:name w:val="Verkoopinformatie"/>
    <w:basedOn w:val="Standaardtabel"/>
    <w:uiPriority w:val="99"/>
    <w:rsid w:val="007720D1"/>
    <w:pPr>
      <w:spacing w:before="60" w:after="20"/>
    </w:pPr>
    <w:tblPr/>
    <w:tblStylePr w:type="firstRow">
      <w:rPr>
        <w:rFonts w:ascii="Encode Sans Condensed" w:hAnsi="Encode Sans Condensed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</w:style>
  <w:style w:type="table" w:customStyle="1" w:styleId="Inhoudstabel">
    <w:name w:val="Inhoudstabel"/>
    <w:basedOn w:val="Standaardtabel"/>
    <w:uiPriority w:val="99"/>
    <w:rsid w:val="007720D1"/>
    <w:pPr>
      <w:spacing w:before="60" w:after="20"/>
    </w:pPr>
    <w:rPr>
      <w:rFonts w:ascii="Arial" w:hAnsi="Arial"/>
      <w:b/>
      <w:color w:val="0D0D0D" w:themeColor="text1" w:themeTint="F2"/>
      <w:sz w:val="22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Encode Sans Condensed" w:hAnsi="Encode Sans Condensed"/>
        <w:b w:val="0"/>
        <w:i w:val="0"/>
        <w:caps/>
        <w:smallCaps w:val="0"/>
        <w:color w:val="236A46" w:themeColor="accent3" w:themeShade="BF"/>
        <w:spacing w:val="4"/>
        <w:sz w:val="24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Kop9Char">
    <w:name w:val="Kop 9 Char"/>
    <w:basedOn w:val="Standaardalinea-lettertype"/>
    <w:link w:val="Kop9"/>
    <w:uiPriority w:val="9"/>
    <w:semiHidden/>
    <w:rsid w:val="00FD3CA4"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etabel">
    <w:name w:val="Totale tabel"/>
    <w:basedOn w:val="Standaardtabe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nopgemaaktetabel2">
    <w:name w:val="Plain Table 2"/>
    <w:basedOn w:val="Standaardtabe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FD3CA4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3CA4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3CA4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FD3CA4"/>
    <w:rPr>
      <w:i/>
      <w:iCs/>
      <w:color w:val="07864E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D3CA4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D3CA4"/>
    <w:rPr>
      <w:i/>
      <w:iCs/>
      <w:color w:val="07864E" w:themeColor="accent1" w:themeShade="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3CA4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">
    <w:name w:val="Block Text"/>
    <w:basedOn w:val="Standaard"/>
    <w:uiPriority w:val="99"/>
    <w:semiHidden/>
    <w:unhideWhenUsed/>
    <w:rsid w:val="00FD3CA4"/>
    <w:pPr>
      <w:pBdr>
        <w:top w:val="single" w:sz="2" w:space="10" w:color="07864E" w:themeColor="accent1" w:themeShade="80" w:shadow="1"/>
        <w:left w:val="single" w:sz="2" w:space="10" w:color="07864E" w:themeColor="accent1" w:themeShade="80" w:shadow="1"/>
        <w:bottom w:val="single" w:sz="2" w:space="10" w:color="07864E" w:themeColor="accent1" w:themeShade="80" w:shadow="1"/>
        <w:right w:val="single" w:sz="2" w:space="10" w:color="07864E" w:themeColor="accent1" w:themeShade="80" w:shadow="1"/>
      </w:pBdr>
      <w:ind w:left="1152" w:right="1152"/>
    </w:pPr>
    <w:rPr>
      <w:i/>
      <w:iCs/>
      <w:color w:val="07864E" w:themeColor="accent1" w:themeShade="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3CA4"/>
    <w:rPr>
      <w:color w:val="444027" w:themeColor="background2" w:themeShade="4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FD3CA4"/>
    <w:rPr>
      <w:color w:val="055971" w:themeColor="accent6" w:themeShade="80"/>
      <w:u w:val="single"/>
    </w:rPr>
  </w:style>
  <w:style w:type="character" w:customStyle="1" w:styleId="Niet-omgezettevermelding1">
    <w:name w:val="Niet-omgezette vermelding 1"/>
    <w:basedOn w:val="Standaardalinea-lettertype"/>
    <w:uiPriority w:val="99"/>
    <w:semiHidden/>
    <w:unhideWhenUsed/>
    <w:rsid w:val="00FD3CA4"/>
    <w:rPr>
      <w:color w:val="595959" w:themeColor="text1" w:themeTint="A6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5D4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5D4D"/>
    <w:rPr>
      <w:rFonts w:ascii="Segoe UI" w:hAnsi="Segoe UI" w:cs="Segoe UI"/>
    </w:rPr>
  </w:style>
  <w:style w:type="paragraph" w:styleId="Lijstalinea">
    <w:name w:val="List Paragraph"/>
    <w:aliases w:val="Lijst-cijfers,Lijstalinea-cijfers"/>
    <w:basedOn w:val="Standaard"/>
    <w:uiPriority w:val="34"/>
    <w:qFormat/>
    <w:rsid w:val="00E65AB7"/>
    <w:pPr>
      <w:spacing w:after="160" w:line="259" w:lineRule="auto"/>
      <w:contextualSpacing/>
    </w:pPr>
    <w:rPr>
      <w:rFonts w:eastAsiaTheme="minorHAnsi"/>
      <w:color w:val="auto"/>
      <w:szCs w:val="22"/>
      <w:lang w:eastAsia="en-US"/>
    </w:rPr>
  </w:style>
  <w:style w:type="paragraph" w:styleId="Geenafstand">
    <w:name w:val="No Spacing"/>
    <w:uiPriority w:val="1"/>
    <w:qFormat/>
    <w:rsid w:val="00D9371E"/>
    <w:pPr>
      <w:spacing w:line="240" w:lineRule="auto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Barkmeijer\AppData\Roaming\Microsoft\Templates\Verkoopfactuur%20(Groene%20kleurovergang).dotx" TargetMode="External"/></Relationships>
</file>

<file path=word/theme/theme1.xml><?xml version="1.0" encoding="utf-8"?>
<a:theme xmlns:a="http://schemas.openxmlformats.org/drawingml/2006/main" name="Green Gradient">
  <a:themeElements>
    <a:clrScheme name="Custom 26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97046-dc3f-42d9-aa54-6fb9d371da65">
      <Terms xmlns="http://schemas.microsoft.com/office/infopath/2007/PartnerControls"/>
    </lcf76f155ced4ddcb4097134ff3c332f>
    <TaxCatchAll xmlns="a04aac3e-6b5a-45c8-9b03-96c8e21e3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F5000C94C404E90E38584B3732180" ma:contentTypeVersion="18" ma:contentTypeDescription="Een nieuw document maken." ma:contentTypeScope="" ma:versionID="19b6244c4643a3417ab627f4caacd2fd">
  <xsd:schema xmlns:xsd="http://www.w3.org/2001/XMLSchema" xmlns:xs="http://www.w3.org/2001/XMLSchema" xmlns:p="http://schemas.microsoft.com/office/2006/metadata/properties" xmlns:ns2="ed197046-dc3f-42d9-aa54-6fb9d371da65" xmlns:ns3="a04aac3e-6b5a-45c8-9b03-96c8e21e3434" targetNamespace="http://schemas.microsoft.com/office/2006/metadata/properties" ma:root="true" ma:fieldsID="55b8bae68f3c0d3b22230435282000fb" ns2:_="" ns3:_="">
    <xsd:import namespace="ed197046-dc3f-42d9-aa54-6fb9d371da65"/>
    <xsd:import namespace="a04aac3e-6b5a-45c8-9b03-96c8e21e3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7046-dc3f-42d9-aa54-6fb9d371d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8782b3-c8c9-4035-bbc0-2938633c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aac3e-6b5a-45c8-9b03-96c8e21e3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760501-b2d7-46fd-b024-2515a277be8d}" ma:internalName="TaxCatchAll" ma:showField="CatchAllData" ma:web="a04aac3e-6b5a-45c8-9b03-96c8e21e3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3A5BD-CBDA-46CD-94CA-240E783C5ABA}">
  <ds:schemaRefs>
    <ds:schemaRef ds:uri="http://schemas.microsoft.com/office/2006/metadata/properties"/>
    <ds:schemaRef ds:uri="http://schemas.microsoft.com/office/infopath/2007/PartnerControls"/>
    <ds:schemaRef ds:uri="6c1af342-c09f-4b5c-903e-6b4a1b8ffcf2"/>
    <ds:schemaRef ds:uri="a6c35f4a-213a-4078-8e86-2f45987237d6"/>
  </ds:schemaRefs>
</ds:datastoreItem>
</file>

<file path=customXml/itemProps2.xml><?xml version="1.0" encoding="utf-8"?>
<ds:datastoreItem xmlns:ds="http://schemas.openxmlformats.org/officeDocument/2006/customXml" ds:itemID="{E2B67443-BFC5-49C3-8B82-B7A06E2C2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BCB8F-10F5-43BB-8F66-6CE6F84315C0}"/>
</file>

<file path=customXml/itemProps4.xml><?xml version="1.0" encoding="utf-8"?>
<ds:datastoreItem xmlns:ds="http://schemas.openxmlformats.org/officeDocument/2006/customXml" ds:itemID="{467DD3B2-308B-4713-AF91-41625E4F0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Verkoopfactuur (Groene kleurovergang)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2022-09-16T12:58:00Z</dcterms:created>
  <dcterms:modified xsi:type="dcterms:W3CDTF">2022-09-21T08:26:00Z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0x010100C94F5000C94C404E90E38584B3732180</vt:lpwstr>
  </property>
  <property fmtid="{D5CDD505-2E9C-101B-9397-08002B2CF9AE}" pid="3" name="MediaServiceImageTags">
    <vt:lpwstr/>
  </property>
</Properties>
</file>