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2DD2" w14:textId="11781E59" w:rsidR="00BE7F9B" w:rsidRDefault="004B3633" w:rsidP="00A81C41">
      <w:pPr>
        <w:spacing w:after="0" w:line="240" w:lineRule="auto"/>
        <w:jc w:val="right"/>
      </w:pPr>
      <w:r>
        <w:t xml:space="preserve"> </w:t>
      </w:r>
      <w:r w:rsidR="00271B35">
        <w:rPr>
          <w:noProof/>
        </w:rPr>
        <w:drawing>
          <wp:inline distT="0" distB="0" distL="0" distR="0" wp14:anchorId="4830FEA5" wp14:editId="64BBA789">
            <wp:extent cx="2407048" cy="577618"/>
            <wp:effectExtent l="0" t="0" r="0" b="0"/>
            <wp:docPr id="3" name="Afbeelding 3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ening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067" cy="58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CD7515">
        <w:rPr>
          <w:noProof/>
          <w:lang w:eastAsia="nl-NL"/>
        </w:rPr>
        <w:drawing>
          <wp:inline distT="0" distB="0" distL="0" distR="0" wp14:anchorId="3D2CC4BD" wp14:editId="79845B40">
            <wp:extent cx="1999049" cy="866775"/>
            <wp:effectExtent l="0" t="0" r="1270" b="0"/>
            <wp:docPr id="1" name="Afbeelding 1" descr="H:\Projecten\BT-B-006 -  Communicatie\Huisstijl -  logo's e.d\LBD\Opgefriste huisstijl 2013\Logo's LB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jecten\BT-B-006 -  Communicatie\Huisstijl -  logo's e.d\LBD\Opgefriste huisstijl 2013\Logo's LBD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77" cy="87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89EB1" w14:textId="77777777" w:rsidR="00CD7515" w:rsidRDefault="00CD7515" w:rsidP="00A81C41">
      <w:pPr>
        <w:spacing w:after="0" w:line="240" w:lineRule="auto"/>
        <w:jc w:val="right"/>
      </w:pPr>
      <w:r>
        <w:tab/>
      </w:r>
    </w:p>
    <w:p w14:paraId="27457796" w14:textId="77777777" w:rsidR="00271B35" w:rsidRDefault="00271B35" w:rsidP="00A81C41">
      <w:pPr>
        <w:spacing w:after="0" w:line="240" w:lineRule="auto"/>
        <w:jc w:val="right"/>
        <w:rPr>
          <w:b/>
        </w:rPr>
      </w:pPr>
    </w:p>
    <w:p w14:paraId="250CB821" w14:textId="0E1719CD" w:rsidR="00CD7515" w:rsidRPr="00CD7515" w:rsidRDefault="00CD7515" w:rsidP="00A81C41">
      <w:pPr>
        <w:spacing w:after="0" w:line="240" w:lineRule="auto"/>
        <w:jc w:val="right"/>
        <w:rPr>
          <w:b/>
        </w:rPr>
      </w:pPr>
      <w:r w:rsidRPr="00CD7515">
        <w:rPr>
          <w:b/>
        </w:rPr>
        <w:t>Kloosterstraat 11</w:t>
      </w:r>
    </w:p>
    <w:p w14:paraId="74009CEE" w14:textId="77777777" w:rsidR="00CD7515" w:rsidRPr="00CD7515" w:rsidRDefault="00CD7515" w:rsidP="00A81C41">
      <w:pPr>
        <w:spacing w:after="0" w:line="240" w:lineRule="auto"/>
        <w:jc w:val="right"/>
        <w:rPr>
          <w:b/>
        </w:rPr>
      </w:pPr>
      <w:r w:rsidRPr="00CD7515">
        <w:rPr>
          <w:b/>
        </w:rPr>
        <w:t>9401 KD Assen</w:t>
      </w:r>
    </w:p>
    <w:p w14:paraId="56915996" w14:textId="77777777" w:rsidR="00CD7515" w:rsidRPr="00CD7515" w:rsidRDefault="00CD7515" w:rsidP="00A81C41">
      <w:pPr>
        <w:spacing w:after="0" w:line="240" w:lineRule="auto"/>
        <w:jc w:val="right"/>
        <w:rPr>
          <w:b/>
        </w:rPr>
      </w:pPr>
      <w:r w:rsidRPr="00CD7515">
        <w:rPr>
          <w:b/>
        </w:rPr>
        <w:t xml:space="preserve">0592 316 616 </w:t>
      </w:r>
    </w:p>
    <w:p w14:paraId="2126A48A" w14:textId="77777777" w:rsidR="00CD7515" w:rsidRPr="00CD7515" w:rsidRDefault="00CD7515" w:rsidP="00A81C41">
      <w:pPr>
        <w:spacing w:after="0" w:line="240" w:lineRule="auto"/>
        <w:jc w:val="right"/>
        <w:rPr>
          <w:b/>
        </w:rPr>
      </w:pPr>
      <w:r w:rsidRPr="00CD7515">
        <w:rPr>
          <w:b/>
        </w:rPr>
        <w:tab/>
      </w:r>
      <w:hyperlink r:id="rId6" w:history="1">
        <w:r w:rsidRPr="00CD7515">
          <w:rPr>
            <w:rStyle w:val="Hyperlink"/>
            <w:b/>
          </w:rPr>
          <w:t>info@lbdrenthe.nl</w:t>
        </w:r>
      </w:hyperlink>
      <w:r w:rsidRPr="00CD7515">
        <w:rPr>
          <w:b/>
        </w:rPr>
        <w:t xml:space="preserve"> </w:t>
      </w:r>
    </w:p>
    <w:p w14:paraId="6282FBD3" w14:textId="41A21ED1" w:rsidR="00CD7515" w:rsidRDefault="004B3633" w:rsidP="00A81C41">
      <w:pPr>
        <w:spacing w:after="0" w:line="240" w:lineRule="auto"/>
      </w:pPr>
      <w:r>
        <w:t xml:space="preserve">september </w:t>
      </w:r>
      <w:r w:rsidR="00271B35">
        <w:t>2020</w:t>
      </w:r>
    </w:p>
    <w:p w14:paraId="5603C89C" w14:textId="77777777" w:rsidR="00CD7515" w:rsidRPr="00CD7515" w:rsidRDefault="00CD7515" w:rsidP="00A81C41">
      <w:pPr>
        <w:spacing w:after="0" w:line="240" w:lineRule="auto"/>
        <w:rPr>
          <w:b/>
          <w:sz w:val="24"/>
        </w:rPr>
      </w:pPr>
    </w:p>
    <w:p w14:paraId="6A33E548" w14:textId="77777777" w:rsidR="00CD7515" w:rsidRPr="004B3633" w:rsidRDefault="00CD7515" w:rsidP="00A81C41">
      <w:pPr>
        <w:spacing w:after="0" w:line="240" w:lineRule="auto"/>
        <w:rPr>
          <w:sz w:val="44"/>
        </w:rPr>
      </w:pPr>
      <w:r w:rsidRPr="00CD7515">
        <w:rPr>
          <w:sz w:val="44"/>
        </w:rPr>
        <w:t xml:space="preserve">Persbericht </w:t>
      </w:r>
    </w:p>
    <w:p w14:paraId="2B868186" w14:textId="77777777" w:rsidR="00271B35" w:rsidRDefault="00271B35" w:rsidP="00A81C41">
      <w:pPr>
        <w:spacing w:after="0" w:line="240" w:lineRule="auto"/>
        <w:rPr>
          <w:b/>
          <w:sz w:val="52"/>
        </w:rPr>
      </w:pPr>
      <w:r>
        <w:rPr>
          <w:b/>
          <w:sz w:val="52"/>
        </w:rPr>
        <w:t xml:space="preserve">Twintig jaar </w:t>
      </w:r>
      <w:r w:rsidR="00EC5415">
        <w:rPr>
          <w:b/>
          <w:sz w:val="52"/>
        </w:rPr>
        <w:t>N</w:t>
      </w:r>
      <w:r w:rsidR="00237FF3">
        <w:rPr>
          <w:b/>
          <w:sz w:val="52"/>
        </w:rPr>
        <w:t xml:space="preserve">atuurwerkdag </w:t>
      </w:r>
      <w:r>
        <w:rPr>
          <w:b/>
          <w:sz w:val="52"/>
        </w:rPr>
        <w:t>in Drenthe</w:t>
      </w:r>
    </w:p>
    <w:p w14:paraId="51FA1414" w14:textId="1AC1A37D" w:rsidR="00271B35" w:rsidRDefault="00271B35" w:rsidP="00A81C41">
      <w:pPr>
        <w:spacing w:after="0" w:line="240" w:lineRule="auto"/>
        <w:rPr>
          <w:b/>
        </w:rPr>
      </w:pPr>
      <w:r>
        <w:rPr>
          <w:b/>
        </w:rPr>
        <w:t>De Natuurwerkdag bestaat dit jaar twintig jaar en dat wordt gevierd</w:t>
      </w:r>
      <w:r w:rsidR="00A76F9A">
        <w:rPr>
          <w:b/>
        </w:rPr>
        <w:t>!</w:t>
      </w:r>
      <w:r>
        <w:rPr>
          <w:b/>
        </w:rPr>
        <w:t xml:space="preserve"> </w:t>
      </w:r>
      <w:r w:rsidR="00A76F9A">
        <w:rPr>
          <w:b/>
        </w:rPr>
        <w:t>E</w:t>
      </w:r>
      <w:r>
        <w:rPr>
          <w:b/>
        </w:rPr>
        <w:t>n wel o</w:t>
      </w:r>
      <w:r w:rsidR="00237FF3">
        <w:rPr>
          <w:b/>
        </w:rPr>
        <w:t xml:space="preserve">p </w:t>
      </w:r>
      <w:r>
        <w:rPr>
          <w:b/>
        </w:rPr>
        <w:t xml:space="preserve">vrijdag 6, zaterdag 7 en zondag 8 november a.s. Mits de ontwikkelingen van het Coronavirus het toelaten gaan jong en oud op deze dagen aan </w:t>
      </w:r>
      <w:r w:rsidR="00237FF3">
        <w:rPr>
          <w:b/>
        </w:rPr>
        <w:t xml:space="preserve">de slag voor </w:t>
      </w:r>
      <w:r>
        <w:rPr>
          <w:b/>
        </w:rPr>
        <w:t xml:space="preserve">de wilde bij, de ringslang en het beschermen van de natuur dichtbij huis. Ook u kunt meehelpen! Kijk op </w:t>
      </w:r>
      <w:hyperlink r:id="rId7" w:history="1">
        <w:r w:rsidRPr="001A1E4A">
          <w:rPr>
            <w:rStyle w:val="Hyperlink"/>
            <w:b/>
          </w:rPr>
          <w:t>www.natuurwerkdag.nl</w:t>
        </w:r>
      </w:hyperlink>
      <w:r>
        <w:rPr>
          <w:b/>
        </w:rPr>
        <w:t xml:space="preserve"> voor een locatie bij u in de buurt en meld u aan. </w:t>
      </w:r>
    </w:p>
    <w:p w14:paraId="32B3972A" w14:textId="075673B7" w:rsidR="00271B35" w:rsidRDefault="00271B35" w:rsidP="00A81C41">
      <w:pPr>
        <w:spacing w:after="0" w:line="240" w:lineRule="auto"/>
        <w:rPr>
          <w:b/>
        </w:rPr>
      </w:pPr>
    </w:p>
    <w:p w14:paraId="32CF9907" w14:textId="0CFA4941" w:rsidR="00A76F9A" w:rsidRDefault="009E4BE2" w:rsidP="00A76F9A">
      <w:pPr>
        <w:spacing w:after="0" w:line="240" w:lineRule="auto"/>
        <w:rPr>
          <w:bCs/>
        </w:rPr>
      </w:pPr>
      <w:r>
        <w:rPr>
          <w:bCs/>
        </w:rPr>
        <w:t xml:space="preserve">Vanwege de twintigste verjaardag van de Natuurwerkdag </w:t>
      </w:r>
      <w:r w:rsidR="004706E3">
        <w:rPr>
          <w:bCs/>
        </w:rPr>
        <w:t>organiseert</w:t>
      </w:r>
      <w:r>
        <w:rPr>
          <w:bCs/>
        </w:rPr>
        <w:t xml:space="preserve"> Landschapsbeheer Drenthe de </w:t>
      </w:r>
      <w:r w:rsidR="004706E3">
        <w:rPr>
          <w:bCs/>
        </w:rPr>
        <w:t xml:space="preserve">grootste werkdag in het groep op drie dagen: 6, 7 en 8 november a.s. Op vrijdag worden </w:t>
      </w:r>
      <w:r w:rsidR="00A76F9A">
        <w:rPr>
          <w:bCs/>
        </w:rPr>
        <w:t>basis</w:t>
      </w:r>
      <w:r w:rsidR="004706E3">
        <w:rPr>
          <w:bCs/>
        </w:rPr>
        <w:t>scholen uitgenodigd om aan de slag te gaan</w:t>
      </w:r>
      <w:r w:rsidR="00A76F9A">
        <w:rPr>
          <w:bCs/>
        </w:rPr>
        <w:t>.</w:t>
      </w:r>
      <w:r w:rsidR="004706E3">
        <w:rPr>
          <w:bCs/>
        </w:rPr>
        <w:t xml:space="preserve"> </w:t>
      </w:r>
      <w:r w:rsidR="00EC5F2C">
        <w:t xml:space="preserve">In Drenthe gaan </w:t>
      </w:r>
      <w:r w:rsidR="00271B35">
        <w:t xml:space="preserve">leerlingen </w:t>
      </w:r>
      <w:r w:rsidR="00EC5F2C">
        <w:t xml:space="preserve">op een aantal locaties </w:t>
      </w:r>
      <w:r w:rsidR="00271B35">
        <w:t xml:space="preserve">aan de slag met het thema biodiversiteit, </w:t>
      </w:r>
      <w:r w:rsidR="00EC5F2C">
        <w:t>door</w:t>
      </w:r>
      <w:r w:rsidR="00271B35">
        <w:t xml:space="preserve"> zich in</w:t>
      </w:r>
      <w:r w:rsidR="00EC5F2C">
        <w:t xml:space="preserve"> te </w:t>
      </w:r>
      <w:r w:rsidR="00271B35">
        <w:t xml:space="preserve">zetten voor de leefomgeving van planten en dieren. Op deze manier </w:t>
      </w:r>
      <w:r w:rsidR="00EC5F2C">
        <w:t xml:space="preserve">wil Landschapsbeheer </w:t>
      </w:r>
      <w:r w:rsidR="00271B35">
        <w:t xml:space="preserve">de jonge generatie inspireren zorg te dragen voor de natuur. </w:t>
      </w:r>
      <w:r w:rsidR="00A76F9A">
        <w:rPr>
          <w:bCs/>
        </w:rPr>
        <w:t>De</w:t>
      </w:r>
      <w:r w:rsidR="00A76F9A">
        <w:rPr>
          <w:bCs/>
        </w:rPr>
        <w:t xml:space="preserve"> reguliere natuurwerkdaglocaties </w:t>
      </w:r>
      <w:r w:rsidR="00A76F9A">
        <w:rPr>
          <w:bCs/>
        </w:rPr>
        <w:t>kunnen</w:t>
      </w:r>
      <w:r w:rsidR="00A76F9A">
        <w:rPr>
          <w:bCs/>
        </w:rPr>
        <w:t xml:space="preserve"> op zaterdag en</w:t>
      </w:r>
      <w:r w:rsidR="00A76F9A">
        <w:rPr>
          <w:bCs/>
        </w:rPr>
        <w:t>/of</w:t>
      </w:r>
      <w:r w:rsidR="00A76F9A">
        <w:rPr>
          <w:bCs/>
        </w:rPr>
        <w:t xml:space="preserve"> op zondag aan het werk. </w:t>
      </w:r>
    </w:p>
    <w:p w14:paraId="788E87D1" w14:textId="612E7862" w:rsidR="00A81C41" w:rsidRPr="00EC5415" w:rsidRDefault="00A81C41" w:rsidP="00A81C41">
      <w:pPr>
        <w:spacing w:after="0" w:line="240" w:lineRule="auto"/>
        <w:rPr>
          <w:b/>
        </w:rPr>
      </w:pPr>
    </w:p>
    <w:p w14:paraId="0EFD5CC2" w14:textId="77777777" w:rsidR="00EC5415" w:rsidRPr="00EC5415" w:rsidRDefault="00EC5415" w:rsidP="00A81C41">
      <w:pPr>
        <w:pStyle w:val="Geenafstand"/>
        <w:rPr>
          <w:rFonts w:asciiTheme="minorHAnsi" w:hAnsiTheme="minorHAnsi"/>
          <w:b/>
        </w:rPr>
      </w:pPr>
      <w:r w:rsidRPr="00EC5415">
        <w:rPr>
          <w:rFonts w:asciiTheme="minorHAnsi" w:hAnsiTheme="minorHAnsi"/>
          <w:b/>
        </w:rPr>
        <w:t>Landschap kan niet zonder vrijwilligers</w:t>
      </w:r>
    </w:p>
    <w:p w14:paraId="28DC2D75" w14:textId="77777777" w:rsidR="00EC5415" w:rsidRPr="00EC5415" w:rsidRDefault="00EC5415" w:rsidP="00A81C41">
      <w:pPr>
        <w:pStyle w:val="Geenafstand"/>
        <w:rPr>
          <w:rFonts w:asciiTheme="minorHAnsi" w:hAnsiTheme="minorHAnsi"/>
        </w:rPr>
      </w:pPr>
      <w:r w:rsidRPr="00EC5415">
        <w:rPr>
          <w:rFonts w:asciiTheme="minorHAnsi" w:hAnsiTheme="minorHAnsi"/>
        </w:rPr>
        <w:t xml:space="preserve">Al het werk dat wordt verzet op de Natuurwerkdag levert een belangrijke bijdrage aan het beschermen en behouden van natuur en landschap. Samen aan het werk </w:t>
      </w:r>
      <w:r w:rsidR="00A81C41">
        <w:rPr>
          <w:rFonts w:asciiTheme="minorHAnsi" w:hAnsiTheme="minorHAnsi"/>
        </w:rPr>
        <w:t>voor</w:t>
      </w:r>
      <w:r w:rsidRPr="00EC5415">
        <w:rPr>
          <w:rFonts w:asciiTheme="minorHAnsi" w:hAnsiTheme="minorHAnsi"/>
        </w:rPr>
        <w:t xml:space="preserve"> d</w:t>
      </w:r>
      <w:r w:rsidR="00A81C41">
        <w:rPr>
          <w:rFonts w:asciiTheme="minorHAnsi" w:hAnsiTheme="minorHAnsi"/>
        </w:rPr>
        <w:t xml:space="preserve">e jeneverbes, de ringslang </w:t>
      </w:r>
      <w:r w:rsidRPr="00EC5415">
        <w:rPr>
          <w:rFonts w:asciiTheme="minorHAnsi" w:hAnsiTheme="minorHAnsi"/>
        </w:rPr>
        <w:t xml:space="preserve">of karakteristieke </w:t>
      </w:r>
      <w:r w:rsidR="00A81C41">
        <w:rPr>
          <w:rFonts w:asciiTheme="minorHAnsi" w:hAnsiTheme="minorHAnsi"/>
        </w:rPr>
        <w:t>bomen en struiken</w:t>
      </w:r>
      <w:r w:rsidR="00517C2B">
        <w:rPr>
          <w:rFonts w:asciiTheme="minorHAnsi" w:hAnsiTheme="minorHAnsi"/>
        </w:rPr>
        <w:t>. De z</w:t>
      </w:r>
      <w:r w:rsidRPr="00EC5415">
        <w:rPr>
          <w:rFonts w:asciiTheme="minorHAnsi" w:hAnsiTheme="minorHAnsi"/>
        </w:rPr>
        <w:t xml:space="preserve">org voor landschap </w:t>
      </w:r>
      <w:r w:rsidR="00A81C41">
        <w:rPr>
          <w:rFonts w:asciiTheme="minorHAnsi" w:hAnsiTheme="minorHAnsi"/>
        </w:rPr>
        <w:t xml:space="preserve">en natuur </w:t>
      </w:r>
      <w:r w:rsidRPr="00EC5415">
        <w:rPr>
          <w:rFonts w:asciiTheme="minorHAnsi" w:hAnsiTheme="minorHAnsi"/>
        </w:rPr>
        <w:t xml:space="preserve">zoals onderhoud aan (knot)bomen, hagen, boomgaarden en houtwallen is steeds meer in </w:t>
      </w:r>
      <w:r w:rsidR="00517C2B">
        <w:rPr>
          <w:rFonts w:asciiTheme="minorHAnsi" w:hAnsiTheme="minorHAnsi"/>
        </w:rPr>
        <w:t>handen van burgers en vrijwilligers</w:t>
      </w:r>
      <w:r w:rsidRPr="00EC5415">
        <w:rPr>
          <w:rFonts w:asciiTheme="minorHAnsi" w:hAnsiTheme="minorHAnsi"/>
        </w:rPr>
        <w:t>. Dankzij hen kan iedereen blijven genieten van het karakteristieke landschap.</w:t>
      </w:r>
    </w:p>
    <w:p w14:paraId="21C8B713" w14:textId="77777777" w:rsidR="00B77CE5" w:rsidRPr="00EC5415" w:rsidRDefault="00B77CE5" w:rsidP="00A81C41">
      <w:pPr>
        <w:spacing w:after="0" w:line="240" w:lineRule="auto"/>
        <w:rPr>
          <w:b/>
        </w:rPr>
      </w:pPr>
    </w:p>
    <w:p w14:paraId="2C241804" w14:textId="77777777" w:rsidR="00EC5415" w:rsidRPr="00EC5415" w:rsidRDefault="00EC5415" w:rsidP="00A81C41">
      <w:pPr>
        <w:spacing w:after="0" w:line="240" w:lineRule="auto"/>
        <w:rPr>
          <w:b/>
        </w:rPr>
      </w:pPr>
      <w:r w:rsidRPr="00EC5415">
        <w:rPr>
          <w:b/>
        </w:rPr>
        <w:t xml:space="preserve">Aan het werk in </w:t>
      </w:r>
      <w:r>
        <w:rPr>
          <w:b/>
          <w:color w:val="FF0000"/>
        </w:rPr>
        <w:t>[…invullen locatie]</w:t>
      </w:r>
    </w:p>
    <w:p w14:paraId="7FBA0932" w14:textId="77777777" w:rsidR="00EC5415" w:rsidRPr="00EC5415" w:rsidRDefault="00EC5415" w:rsidP="00A81C41">
      <w:pPr>
        <w:spacing w:after="0" w:line="240" w:lineRule="auto"/>
      </w:pPr>
      <w:r w:rsidRPr="00EC5415">
        <w:t xml:space="preserve">In </w:t>
      </w:r>
      <w:r w:rsidRPr="00EC5415">
        <w:rPr>
          <w:color w:val="FF0000"/>
        </w:rPr>
        <w:t xml:space="preserve">[…invullen locatie] </w:t>
      </w:r>
      <w:r w:rsidRPr="00EC5415">
        <w:t xml:space="preserve">zal worden gewerkt aan </w:t>
      </w:r>
      <w:r w:rsidRPr="00EC5415">
        <w:rPr>
          <w:color w:val="FF0000"/>
        </w:rPr>
        <w:t>[invullen activiteiten]</w:t>
      </w:r>
    </w:p>
    <w:p w14:paraId="1EFFC8C3" w14:textId="77777777" w:rsidR="00EC5415" w:rsidRPr="00EC5415" w:rsidRDefault="00EC5415" w:rsidP="00A81C41">
      <w:pPr>
        <w:spacing w:after="0" w:line="240" w:lineRule="auto"/>
      </w:pPr>
      <w:r w:rsidRPr="00EC5415">
        <w:t xml:space="preserve">De activiteiten beginnen om </w:t>
      </w:r>
      <w:r w:rsidRPr="00EC5415">
        <w:rPr>
          <w:color w:val="FF0000"/>
        </w:rPr>
        <w:t>[... begintijd invullen]</w:t>
      </w:r>
      <w:r w:rsidRPr="00EC5415">
        <w:t xml:space="preserve"> en eindigen ongeveer om </w:t>
      </w:r>
      <w:r w:rsidRPr="00EC5415">
        <w:rPr>
          <w:color w:val="FF0000"/>
        </w:rPr>
        <w:t xml:space="preserve">[…eindtijd invullen] </w:t>
      </w:r>
    </w:p>
    <w:p w14:paraId="55C5B595" w14:textId="3A2F33C1" w:rsidR="00CD0FD8" w:rsidRDefault="00EC5415" w:rsidP="00A81C41">
      <w:pPr>
        <w:spacing w:after="0" w:line="240" w:lineRule="auto"/>
      </w:pPr>
      <w:r w:rsidRPr="00EC5415">
        <w:t xml:space="preserve">Voor meer informatie over de andere locaties bij u in de buurt en om u aan te melden kunt u terecht op </w:t>
      </w:r>
      <w:hyperlink r:id="rId8" w:history="1">
        <w:r w:rsidR="009E4BE2" w:rsidRPr="001A1E4A">
          <w:rPr>
            <w:rStyle w:val="Hyperlink"/>
          </w:rPr>
          <w:t>www.natuurwerkdag.nl</w:t>
        </w:r>
      </w:hyperlink>
      <w:r w:rsidRPr="00EC5415">
        <w:t>.</w:t>
      </w:r>
    </w:p>
    <w:p w14:paraId="26FF9943" w14:textId="140E3429" w:rsidR="009E4BE2" w:rsidRDefault="009E4BE2" w:rsidP="00A81C41">
      <w:pPr>
        <w:spacing w:after="0" w:line="240" w:lineRule="auto"/>
      </w:pPr>
    </w:p>
    <w:p w14:paraId="6E7BC4AB" w14:textId="78D8F3FD" w:rsidR="009E4BE2" w:rsidRDefault="009E4BE2" w:rsidP="009E4BE2">
      <w:pPr>
        <w:pStyle w:val="Geenafstan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Doe mee</w:t>
      </w:r>
      <w:r w:rsidR="00A76F9A">
        <w:rPr>
          <w:rFonts w:asciiTheme="minorHAnsi" w:hAnsiTheme="minorHAnsi"/>
          <w:b/>
        </w:rPr>
        <w:t>!</w:t>
      </w:r>
    </w:p>
    <w:p w14:paraId="7FF3D731" w14:textId="0EAC6975" w:rsidR="009E4BE2" w:rsidRPr="00EC5415" w:rsidRDefault="009E4BE2" w:rsidP="009E4BE2">
      <w:pPr>
        <w:spacing w:after="0" w:line="240" w:lineRule="auto"/>
      </w:pPr>
      <w:r>
        <w:t xml:space="preserve">Bent u geïnteresseerd om samen met buren, vrienden of familie buiten een dag aan de slag te gaan en zo bij te dragen aan jouw groene omgeving? </w:t>
      </w:r>
      <w:r>
        <w:rPr>
          <w:rFonts w:eastAsia="Cambria"/>
        </w:rPr>
        <w:t xml:space="preserve">Kijk dan op </w:t>
      </w:r>
      <w:hyperlink r:id="rId9" w:history="1">
        <w:r>
          <w:rPr>
            <w:rStyle w:val="Hyperlink"/>
            <w:rFonts w:eastAsia="Cambria"/>
          </w:rPr>
          <w:t>www.natuurwerkdag.nl</w:t>
        </w:r>
      </w:hyperlink>
      <w:r>
        <w:rPr>
          <w:rFonts w:eastAsia="Cambria"/>
        </w:rPr>
        <w:t xml:space="preserve"> voor meer informatie over de locaties en activiteiten bij u in de buurt en meld u aan. </w:t>
      </w:r>
      <w:r>
        <w:rPr>
          <w:rFonts w:cs="Arial"/>
          <w:color w:val="000000"/>
        </w:rPr>
        <w:t xml:space="preserve">In 2020 organiseren de provinciale Landschapsbeheerorganisaties de Natuurwerkdag voor de 20e keer op ruim 500 locaties door heel Nederland. </w:t>
      </w:r>
      <w:r>
        <w:rPr>
          <w:rFonts w:eastAsia="Cambria"/>
        </w:rPr>
        <w:t xml:space="preserve">Zelf een werklocatie aanmelden is ook mogelijk. </w:t>
      </w:r>
      <w:r>
        <w:rPr>
          <w:rFonts w:cs="Arial"/>
          <w:color w:val="000000"/>
        </w:rPr>
        <w:t>Uiteraard houden we de ontwikkelingen rondom corona in de gaten en wordt de Natuurwerkdag corona-proof georganiseerd.</w:t>
      </w:r>
    </w:p>
    <w:p w14:paraId="1CD3FFAE" w14:textId="77777777" w:rsidR="00EC5415" w:rsidRPr="00EC5415" w:rsidRDefault="00EC5415" w:rsidP="00A81C41">
      <w:pPr>
        <w:spacing w:after="0" w:line="240" w:lineRule="auto"/>
        <w:rPr>
          <w:rFonts w:cstheme="minorHAnsi"/>
        </w:rPr>
      </w:pPr>
    </w:p>
    <w:p w14:paraId="0C0474EE" w14:textId="77777777" w:rsidR="00CD0FD8" w:rsidRPr="00EC5415" w:rsidRDefault="00CD0FD8" w:rsidP="00A81C41">
      <w:pPr>
        <w:spacing w:after="0" w:line="240" w:lineRule="auto"/>
        <w:rPr>
          <w:rFonts w:cstheme="minorHAnsi"/>
          <w:i/>
          <w:iCs/>
        </w:rPr>
      </w:pPr>
      <w:r w:rsidRPr="00EC5415">
        <w:rPr>
          <w:rFonts w:cstheme="minorHAnsi"/>
          <w:i/>
          <w:iCs/>
        </w:rPr>
        <w:lastRenderedPageBreak/>
        <w:t xml:space="preserve">De Natuurwerkdag wordt mogelijk gemaakt dankzij een financiële bijdrage van de Nationale Postcode Loterij, </w:t>
      </w:r>
      <w:r w:rsidR="00D82D81">
        <w:rPr>
          <w:rFonts w:cstheme="minorHAnsi"/>
          <w:i/>
          <w:iCs/>
        </w:rPr>
        <w:t>de provincie Drenthe en de Drentse gemeenten.</w:t>
      </w:r>
      <w:r w:rsidRPr="00EC5415">
        <w:rPr>
          <w:rFonts w:cstheme="minorHAnsi"/>
          <w:i/>
          <w:iCs/>
        </w:rPr>
        <w:t xml:space="preserve"> </w:t>
      </w:r>
      <w:r w:rsidR="00EC5415" w:rsidRPr="00EC5415">
        <w:rPr>
          <w:rFonts w:cstheme="minorHAnsi"/>
          <w:i/>
          <w:iCs/>
        </w:rPr>
        <w:t>Partners van de Natuurwerkdag zijn</w:t>
      </w:r>
      <w:r w:rsidR="00A81C41">
        <w:rPr>
          <w:rFonts w:cstheme="minorHAnsi"/>
          <w:i/>
          <w:iCs/>
        </w:rPr>
        <w:t xml:space="preserve"> </w:t>
      </w:r>
      <w:r w:rsidR="00EC5415" w:rsidRPr="00EC5415">
        <w:rPr>
          <w:rFonts w:cstheme="minorHAnsi"/>
          <w:i/>
          <w:iCs/>
        </w:rPr>
        <w:t>Stichting Het Drentse Landschap, Natuurmonumenten, Staatsbosbeheer en IVN.</w:t>
      </w:r>
    </w:p>
    <w:p w14:paraId="22068336" w14:textId="77777777" w:rsidR="00CD0FD8" w:rsidRDefault="00CD0FD8" w:rsidP="00A81C41">
      <w:pPr>
        <w:spacing w:after="0" w:line="240" w:lineRule="auto"/>
        <w:rPr>
          <w:rStyle w:val="locatiestabel1"/>
          <w:rFonts w:cs="Tahoma"/>
          <w:sz w:val="20"/>
          <w:szCs w:val="20"/>
        </w:rPr>
      </w:pPr>
    </w:p>
    <w:p w14:paraId="6EE483A9" w14:textId="77777777" w:rsidR="00CD0FD8" w:rsidRPr="00DD7B16" w:rsidRDefault="00CD0FD8" w:rsidP="00A81C41">
      <w:pPr>
        <w:pBdr>
          <w:bottom w:val="single" w:sz="6" w:space="1" w:color="auto"/>
        </w:pBdr>
        <w:spacing w:after="0" w:line="240" w:lineRule="auto"/>
        <w:rPr>
          <w:rStyle w:val="locatiestabel1"/>
          <w:rFonts w:cs="Tahoma"/>
          <w:b/>
          <w:bCs/>
          <w:sz w:val="20"/>
          <w:szCs w:val="20"/>
        </w:rPr>
      </w:pPr>
      <w:r w:rsidRPr="00DD7B16">
        <w:rPr>
          <w:rStyle w:val="locatiestabel1"/>
          <w:rFonts w:cs="Tahoma"/>
          <w:sz w:val="20"/>
          <w:szCs w:val="20"/>
        </w:rPr>
        <w:t xml:space="preserve"> </w:t>
      </w:r>
      <w:r w:rsidRPr="00A7062E">
        <w:rPr>
          <w:rStyle w:val="locatiestabel1"/>
          <w:rFonts w:cs="Tahoma"/>
          <w:sz w:val="20"/>
          <w:szCs w:val="20"/>
        </w:rPr>
        <w:t>-</w:t>
      </w:r>
      <w:r>
        <w:rPr>
          <w:rStyle w:val="locatiestabel1"/>
          <w:rFonts w:cs="Tahoma"/>
          <w:sz w:val="20"/>
          <w:szCs w:val="20"/>
        </w:rPr>
        <w:t xml:space="preserve">  </w:t>
      </w:r>
      <w:r w:rsidRPr="00A7062E">
        <w:rPr>
          <w:rStyle w:val="locatiestabel1"/>
          <w:rFonts w:cs="Tahoma"/>
          <w:sz w:val="20"/>
          <w:szCs w:val="20"/>
        </w:rPr>
        <w:t xml:space="preserve"> einde persbericht</w:t>
      </w:r>
      <w:r w:rsidRPr="00DD7B16">
        <w:rPr>
          <w:rStyle w:val="locatiestabel1"/>
          <w:rFonts w:cs="Tahoma"/>
          <w:sz w:val="20"/>
          <w:szCs w:val="20"/>
        </w:rPr>
        <w:t xml:space="preserve"> - </w:t>
      </w:r>
    </w:p>
    <w:p w14:paraId="4F9BCA74" w14:textId="77777777" w:rsidR="00CD0FD8" w:rsidRPr="00A7062E" w:rsidRDefault="00CD0FD8" w:rsidP="00A81C41">
      <w:pPr>
        <w:spacing w:after="0" w:line="240" w:lineRule="auto"/>
        <w:rPr>
          <w:rStyle w:val="tussenkopjegrijs1"/>
          <w:rFonts w:cs="Tahoma"/>
          <w:color w:val="808080"/>
          <w:spacing w:val="0"/>
          <w:sz w:val="20"/>
          <w:szCs w:val="20"/>
        </w:rPr>
      </w:pPr>
      <w:r w:rsidRPr="00A7062E">
        <w:rPr>
          <w:rStyle w:val="tussenkopjegrijs1"/>
          <w:rFonts w:cs="Tahoma"/>
          <w:color w:val="808080"/>
          <w:spacing w:val="0"/>
          <w:sz w:val="20"/>
          <w:szCs w:val="20"/>
        </w:rPr>
        <w:t>Noot voor de redactie</w:t>
      </w:r>
    </w:p>
    <w:p w14:paraId="1145C563" w14:textId="47161553" w:rsidR="00CD0FD8" w:rsidRPr="00CB5ED1" w:rsidRDefault="00CD0FD8" w:rsidP="00A81C41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DD7B16">
        <w:rPr>
          <w:rFonts w:ascii="Verdana" w:hAnsi="Verdana" w:cs="Tahoma"/>
          <w:sz w:val="20"/>
          <w:szCs w:val="20"/>
        </w:rPr>
        <w:t>Voor mee</w:t>
      </w:r>
      <w:r>
        <w:rPr>
          <w:rFonts w:ascii="Verdana" w:hAnsi="Verdana" w:cs="Tahoma"/>
          <w:sz w:val="20"/>
          <w:szCs w:val="20"/>
        </w:rPr>
        <w:t>r informatie</w:t>
      </w:r>
      <w:r w:rsidR="00B77CE5">
        <w:rPr>
          <w:rFonts w:ascii="Verdana" w:hAnsi="Verdana" w:cs="Tahoma"/>
          <w:sz w:val="20"/>
          <w:szCs w:val="20"/>
        </w:rPr>
        <w:t xml:space="preserve"> over de Natuurwerkdag</w:t>
      </w:r>
      <w:r>
        <w:rPr>
          <w:rFonts w:ascii="Verdana" w:hAnsi="Verdana" w:cs="Tahoma"/>
          <w:sz w:val="20"/>
          <w:szCs w:val="20"/>
        </w:rPr>
        <w:t xml:space="preserve"> kunt u contact opnemen met</w:t>
      </w:r>
      <w:r w:rsidRPr="00DD7B16">
        <w:rPr>
          <w:rFonts w:ascii="Verdana" w:hAnsi="Verdana" w:cs="Tahoma"/>
          <w:sz w:val="20"/>
          <w:szCs w:val="20"/>
        </w:rPr>
        <w:t xml:space="preserve">: </w:t>
      </w:r>
      <w:r w:rsidR="00B77CE5">
        <w:rPr>
          <w:rFonts w:ascii="Verdana" w:hAnsi="Verdana" w:cs="Tahoma"/>
          <w:sz w:val="20"/>
          <w:szCs w:val="20"/>
        </w:rPr>
        <w:br/>
      </w:r>
      <w:r>
        <w:rPr>
          <w:rFonts w:ascii="Verdana" w:hAnsi="Verdana" w:cs="Tahoma"/>
          <w:sz w:val="20"/>
          <w:szCs w:val="20"/>
        </w:rPr>
        <w:t>Piete</w:t>
      </w:r>
      <w:r w:rsidR="00B77CE5">
        <w:rPr>
          <w:rFonts w:ascii="Verdana" w:hAnsi="Verdana" w:cs="Tahoma"/>
          <w:sz w:val="20"/>
          <w:szCs w:val="20"/>
        </w:rPr>
        <w:t>r Posthumus, projectmedewerker op 06</w:t>
      </w:r>
      <w:r w:rsidR="00B77CE5" w:rsidRPr="00B77CE5">
        <w:rPr>
          <w:rFonts w:ascii="Verdana" w:hAnsi="Verdana" w:cs="Tahoma"/>
          <w:sz w:val="20"/>
          <w:szCs w:val="20"/>
        </w:rPr>
        <w:t>11515892</w:t>
      </w:r>
      <w:r w:rsidR="00B77CE5">
        <w:rPr>
          <w:rFonts w:ascii="Verdana" w:hAnsi="Verdana" w:cs="Tahoma"/>
          <w:sz w:val="20"/>
          <w:szCs w:val="20"/>
        </w:rPr>
        <w:br/>
      </w:r>
      <w:r>
        <w:rPr>
          <w:rFonts w:ascii="Verdana" w:hAnsi="Verdana" w:cs="Tahoma"/>
          <w:sz w:val="20"/>
          <w:szCs w:val="20"/>
        </w:rPr>
        <w:t>Rianne Post, communicatiemedewerker</w:t>
      </w:r>
      <w:r w:rsidR="00B77CE5">
        <w:rPr>
          <w:rFonts w:ascii="Verdana" w:hAnsi="Verdana" w:cs="Tahoma"/>
          <w:sz w:val="20"/>
          <w:szCs w:val="20"/>
        </w:rPr>
        <w:t xml:space="preserve"> op 0615179448</w:t>
      </w:r>
    </w:p>
    <w:sectPr w:rsidR="00CD0FD8" w:rsidRPr="00CB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15"/>
    <w:rsid w:val="00065EA7"/>
    <w:rsid w:val="000A54E7"/>
    <w:rsid w:val="00123608"/>
    <w:rsid w:val="00156341"/>
    <w:rsid w:val="00212C3A"/>
    <w:rsid w:val="00237FF3"/>
    <w:rsid w:val="00260D51"/>
    <w:rsid w:val="00261359"/>
    <w:rsid w:val="00271B35"/>
    <w:rsid w:val="002B7159"/>
    <w:rsid w:val="00341118"/>
    <w:rsid w:val="003462F1"/>
    <w:rsid w:val="00395B70"/>
    <w:rsid w:val="00424591"/>
    <w:rsid w:val="00451290"/>
    <w:rsid w:val="00456721"/>
    <w:rsid w:val="004706E3"/>
    <w:rsid w:val="004A30FE"/>
    <w:rsid w:val="004A548C"/>
    <w:rsid w:val="004B3633"/>
    <w:rsid w:val="004C49C7"/>
    <w:rsid w:val="004E2914"/>
    <w:rsid w:val="00506498"/>
    <w:rsid w:val="00517C2B"/>
    <w:rsid w:val="00544B13"/>
    <w:rsid w:val="005E235F"/>
    <w:rsid w:val="006954FD"/>
    <w:rsid w:val="006E6B5D"/>
    <w:rsid w:val="007A5C51"/>
    <w:rsid w:val="008615E7"/>
    <w:rsid w:val="00877605"/>
    <w:rsid w:val="00890B3B"/>
    <w:rsid w:val="008B5468"/>
    <w:rsid w:val="008F0D67"/>
    <w:rsid w:val="0094059F"/>
    <w:rsid w:val="009E4BE2"/>
    <w:rsid w:val="00A647D6"/>
    <w:rsid w:val="00A76F9A"/>
    <w:rsid w:val="00A81C41"/>
    <w:rsid w:val="00B77CE5"/>
    <w:rsid w:val="00BE7F9B"/>
    <w:rsid w:val="00C24C9D"/>
    <w:rsid w:val="00C44FF7"/>
    <w:rsid w:val="00CB5ED1"/>
    <w:rsid w:val="00CD0FD8"/>
    <w:rsid w:val="00CD7515"/>
    <w:rsid w:val="00CD769D"/>
    <w:rsid w:val="00D82D81"/>
    <w:rsid w:val="00DC221E"/>
    <w:rsid w:val="00DF2BDC"/>
    <w:rsid w:val="00E62691"/>
    <w:rsid w:val="00E8052E"/>
    <w:rsid w:val="00EC1EFD"/>
    <w:rsid w:val="00EC5415"/>
    <w:rsid w:val="00EC5F2C"/>
    <w:rsid w:val="00EE4F89"/>
    <w:rsid w:val="00F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DD07"/>
  <w15:chartTrackingRefBased/>
  <w15:docId w15:val="{DC89CEA3-CEBA-4A46-9FB9-227DD87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7515"/>
    <w:rPr>
      <w:color w:val="0563C1" w:themeColor="hyperlink"/>
      <w:u w:val="single"/>
    </w:rPr>
  </w:style>
  <w:style w:type="character" w:customStyle="1" w:styleId="locatiestabel1">
    <w:name w:val="locatiestabel1"/>
    <w:rsid w:val="00CD0FD8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80"/>
      <w:sz w:val="15"/>
      <w:szCs w:val="15"/>
      <w:u w:val="none"/>
      <w:effect w:val="none"/>
    </w:rPr>
  </w:style>
  <w:style w:type="character" w:customStyle="1" w:styleId="tussenkopjegrijs1">
    <w:name w:val="tussenkopjegrijs1"/>
    <w:rsid w:val="00CD0FD8"/>
    <w:rPr>
      <w:rFonts w:ascii="Verdana" w:hAnsi="Verdana" w:hint="default"/>
      <w:b/>
      <w:bCs/>
      <w:i w:val="0"/>
      <w:iCs w:val="0"/>
      <w:caps w:val="0"/>
      <w:smallCaps w:val="0"/>
      <w:color w:val="BBBBBB"/>
      <w:spacing w:val="24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548C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EC5415"/>
    <w:pPr>
      <w:spacing w:after="0" w:line="240" w:lineRule="auto"/>
    </w:pPr>
    <w:rPr>
      <w:rFonts w:ascii="Calibri" w:eastAsia="Calibri" w:hAnsi="Calibri" w:cs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1B35"/>
    <w:rPr>
      <w:color w:val="605E5C"/>
      <w:shd w:val="clear" w:color="auto" w:fill="E1DFDD"/>
    </w:rPr>
  </w:style>
  <w:style w:type="paragraph" w:customStyle="1" w:styleId="Default">
    <w:name w:val="Default"/>
    <w:rsid w:val="00271B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urwerkdag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tuurwerkdag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bdrenthe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atuurwerkda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Post</dc:creator>
  <cp:keywords/>
  <dc:description/>
  <cp:lastModifiedBy>Rianne Post - Landschapsbeheer</cp:lastModifiedBy>
  <cp:revision>5</cp:revision>
  <dcterms:created xsi:type="dcterms:W3CDTF">2020-08-28T06:49:00Z</dcterms:created>
  <dcterms:modified xsi:type="dcterms:W3CDTF">2020-08-28T07:27:00Z</dcterms:modified>
</cp:coreProperties>
</file>